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5312C" w14:textId="77777777" w:rsidR="00AC5258" w:rsidRPr="00134F80" w:rsidRDefault="00134F80" w:rsidP="00134F80">
      <w:pPr>
        <w:pStyle w:val="M-UHJ"/>
      </w:pPr>
      <w:r w:rsidRPr="00134F80">
        <w:t>Allsherjarhús réttvísinnar</w:t>
      </w:r>
    </w:p>
    <w:p w14:paraId="3FAC3023" w14:textId="77777777" w:rsidR="0034372F" w:rsidRDefault="0034372F" w:rsidP="00CD7DE2">
      <w:pPr>
        <w:pStyle w:val="M-Date"/>
        <w:rPr>
          <w:lang w:bidi="en-US"/>
        </w:rPr>
      </w:pPr>
      <w:r>
        <w:rPr>
          <w:lang w:bidi="en-US"/>
        </w:rPr>
        <w:t>Riḍván 2018</w:t>
      </w:r>
    </w:p>
    <w:p w14:paraId="4BBF8FAC" w14:textId="77777777" w:rsidR="001E51DD" w:rsidRPr="00A54A5C" w:rsidRDefault="0034372F" w:rsidP="00CD7DE2">
      <w:pPr>
        <w:pStyle w:val="M-Receiver"/>
      </w:pPr>
      <w:r>
        <w:rPr>
          <w:lang w:bidi="en-US"/>
        </w:rPr>
        <w:t xml:space="preserve">Til </w:t>
      </w:r>
      <w:r w:rsidR="00AC5258">
        <w:rPr>
          <w:lang w:bidi="en-US"/>
        </w:rPr>
        <w:t>bahá’</w:t>
      </w:r>
      <w:r w:rsidR="00AC5258" w:rsidRPr="00A54A5C">
        <w:rPr>
          <w:lang w:bidi="en-US"/>
        </w:rPr>
        <w:t>í</w:t>
      </w:r>
      <w:r w:rsidR="00F150A0">
        <w:rPr>
          <w:lang w:bidi="en-US"/>
        </w:rPr>
        <w:t>a</w:t>
      </w:r>
      <w:r w:rsidR="001E51DD" w:rsidRPr="00A54A5C">
        <w:rPr>
          <w:lang w:bidi="en-US"/>
        </w:rPr>
        <w:t xml:space="preserve"> um allan heim</w:t>
      </w:r>
    </w:p>
    <w:p w14:paraId="0EF794FA" w14:textId="77777777" w:rsidR="001E51DD" w:rsidRPr="00A54A5C" w:rsidRDefault="00AC5258" w:rsidP="00CD7DE2">
      <w:pPr>
        <w:pStyle w:val="M-Address"/>
      </w:pPr>
      <w:r>
        <w:rPr>
          <w:lang w:bidi="en-US"/>
        </w:rPr>
        <w:t>Ástkæru vinir</w:t>
      </w:r>
    </w:p>
    <w:p w14:paraId="4B1AE5FB" w14:textId="16E9E277" w:rsidR="001E51DD" w:rsidRPr="00A54A5C" w:rsidRDefault="00AC5258" w:rsidP="00892C01">
      <w:pPr>
        <w:pStyle w:val="M-Text"/>
      </w:pPr>
      <w:r>
        <w:rPr>
          <w:lang w:bidi="en-US"/>
        </w:rPr>
        <w:t>V</w:t>
      </w:r>
      <w:r w:rsidR="001E51DD" w:rsidRPr="00A54A5C">
        <w:rPr>
          <w:lang w:bidi="en-US"/>
        </w:rPr>
        <w:t>ið heilsum ykkur í varanlegu endurskini þeirra minnisstæðu atburða sem gerðust á 200 ára afmæli Hinnar blessuðu fegurðar. Þegar við leiðum hugann að því sem gerðist bæði þá og síðar sjáum við breytinguna sem orðið hefur á bahá</w:t>
      </w:r>
      <w:r w:rsidR="00E12370">
        <w:rPr>
          <w:lang w:bidi="en-US"/>
        </w:rPr>
        <w:t>’</w:t>
      </w:r>
      <w:r w:rsidR="001E51DD" w:rsidRPr="00A54A5C">
        <w:rPr>
          <w:lang w:bidi="en-US"/>
        </w:rPr>
        <w:t xml:space="preserve">í heimssamfélaginu frá því það hratt af stokkum </w:t>
      </w:r>
      <w:r w:rsidR="000B1A82">
        <w:rPr>
          <w:lang w:bidi="en-US"/>
        </w:rPr>
        <w:t xml:space="preserve">fyrstu </w:t>
      </w:r>
      <w:r w:rsidR="001E51DD" w:rsidRPr="00A54A5C">
        <w:rPr>
          <w:lang w:bidi="en-US"/>
        </w:rPr>
        <w:t>sex vaxtarbylgju</w:t>
      </w:r>
      <w:r w:rsidR="000B1A82">
        <w:rPr>
          <w:lang w:bidi="en-US"/>
        </w:rPr>
        <w:t>nu</w:t>
      </w:r>
      <w:r w:rsidR="001E51DD" w:rsidRPr="00A54A5C">
        <w:rPr>
          <w:lang w:bidi="en-US"/>
        </w:rPr>
        <w:t xml:space="preserve">m </w:t>
      </w:r>
      <w:r w:rsidR="000B1A82">
        <w:rPr>
          <w:lang w:bidi="en-US"/>
        </w:rPr>
        <w:t>í yfirstandandi áætlun</w:t>
      </w:r>
      <w:r w:rsidR="001E51DD" w:rsidRPr="00A54A5C">
        <w:rPr>
          <w:lang w:bidi="en-US"/>
        </w:rPr>
        <w:t xml:space="preserve">. Það er meðvitaðra en nokkru sinni fyrr um ætlunarverk sitt. </w:t>
      </w:r>
      <w:r w:rsidR="00154646">
        <w:rPr>
          <w:lang w:bidi="en-US"/>
        </w:rPr>
        <w:t>Það hefur upplifað fordæmalausar framfarir</w:t>
      </w:r>
      <w:r w:rsidR="001E51DD" w:rsidRPr="00A54A5C">
        <w:rPr>
          <w:lang w:bidi="en-US"/>
        </w:rPr>
        <w:t xml:space="preserve"> </w:t>
      </w:r>
      <w:r w:rsidR="000B1A82">
        <w:rPr>
          <w:lang w:bidi="en-US"/>
        </w:rPr>
        <w:t xml:space="preserve">hvað varðar </w:t>
      </w:r>
      <w:r w:rsidR="001E51DD" w:rsidRPr="00A54A5C">
        <w:rPr>
          <w:lang w:bidi="en-US"/>
        </w:rPr>
        <w:t>hæfni til að koma vinum og kunningjum í tengsl við samfélagslífið, hv</w:t>
      </w:r>
      <w:r w:rsidR="00154646">
        <w:rPr>
          <w:lang w:bidi="en-US"/>
        </w:rPr>
        <w:t>etja</w:t>
      </w:r>
      <w:r w:rsidR="001E51DD" w:rsidRPr="00A54A5C">
        <w:rPr>
          <w:lang w:bidi="en-US"/>
        </w:rPr>
        <w:t xml:space="preserve"> nánasta umhverfi sitt og byggðarlög</w:t>
      </w:r>
      <w:r w:rsidR="00154646">
        <w:rPr>
          <w:lang w:bidi="en-US"/>
        </w:rPr>
        <w:t xml:space="preserve"> til sameinaðs átaks, sýna</w:t>
      </w:r>
      <w:r w:rsidR="001E51DD" w:rsidRPr="00A54A5C">
        <w:rPr>
          <w:lang w:bidi="en-US"/>
        </w:rPr>
        <w:t xml:space="preserve"> fram á hvernig umbreyta má andlegum sannindum í ra</w:t>
      </w:r>
      <w:r w:rsidR="00154646">
        <w:rPr>
          <w:lang w:bidi="en-US"/>
        </w:rPr>
        <w:t xml:space="preserve">unhæfar og varanlegar aðgerðir </w:t>
      </w:r>
      <w:r w:rsidR="003A5E9A">
        <w:rPr>
          <w:lang w:bidi="en-US"/>
        </w:rPr>
        <w:t>–</w:t>
      </w:r>
      <w:r w:rsidR="00154646">
        <w:rPr>
          <w:lang w:bidi="en-US"/>
        </w:rPr>
        <w:t xml:space="preserve"> o</w:t>
      </w:r>
      <w:r w:rsidR="001E51DD" w:rsidRPr="00A54A5C">
        <w:rPr>
          <w:lang w:bidi="en-US"/>
        </w:rPr>
        <w:t xml:space="preserve">g </w:t>
      </w:r>
      <w:r w:rsidR="00154646">
        <w:rPr>
          <w:lang w:bidi="en-US"/>
        </w:rPr>
        <w:t>umfram allt að eiga samtal,</w:t>
      </w:r>
      <w:r w:rsidR="001E51DD" w:rsidRPr="00A54A5C">
        <w:rPr>
          <w:lang w:bidi="en-US"/>
        </w:rPr>
        <w:t xml:space="preserve"> ekki </w:t>
      </w:r>
      <w:r w:rsidR="00154646">
        <w:rPr>
          <w:lang w:bidi="en-US"/>
        </w:rPr>
        <w:t xml:space="preserve">aðeins </w:t>
      </w:r>
      <w:r w:rsidR="001E51DD" w:rsidRPr="00A54A5C">
        <w:rPr>
          <w:lang w:bidi="en-US"/>
        </w:rPr>
        <w:t xml:space="preserve">um kenningarnar sem munu byggja heiminn upp að nýju heldur einnig um Hann sem setti þær fram: </w:t>
      </w:r>
      <w:r w:rsidR="001E51DD" w:rsidRPr="00A54A5C">
        <w:rPr>
          <w:lang w:eastAsia="is-IS" w:bidi="is-IS"/>
        </w:rPr>
        <w:t>Bahá’u’lláh. Frásagnir um líf Hans og þjáningar sem fullorðnir, ungmenni og börn segja á öllum tungumálum hafa snortið óteljandi hjörtu</w:t>
      </w:r>
      <w:r w:rsidR="001E51DD" w:rsidRPr="00A54A5C">
        <w:rPr>
          <w:lang w:bidi="en-US"/>
        </w:rPr>
        <w:t>. Sumir reyndust strax reiðubúnir til að kanna málstað Hans betur. Aðrir gáfu fyrirheit um samvinnu. Og margar næmar og móttækilegar sálir fundu sig knúnar til þess að játast trúnni.</w:t>
      </w:r>
    </w:p>
    <w:p w14:paraId="61F599A2" w14:textId="4686D8EF" w:rsidR="001E51DD" w:rsidRPr="00BC00C5" w:rsidRDefault="001E51DD" w:rsidP="00892C01">
      <w:pPr>
        <w:pStyle w:val="M-Text"/>
        <w:rPr>
          <w:lang w:bidi="en-US"/>
        </w:rPr>
      </w:pPr>
      <w:r w:rsidRPr="00A54A5C">
        <w:rPr>
          <w:lang w:bidi="en-US"/>
        </w:rPr>
        <w:t xml:space="preserve">Áhrifarík vísbending um framfarir var fjöldi þeirra staða þar sem í ljós kom að lítt þekkt trú var orðin sýnileg á </w:t>
      </w:r>
      <w:r w:rsidR="00175774">
        <w:rPr>
          <w:lang w:bidi="en-US"/>
        </w:rPr>
        <w:t>lands</w:t>
      </w:r>
      <w:r w:rsidRPr="00A54A5C">
        <w:rPr>
          <w:lang w:bidi="en-US"/>
        </w:rPr>
        <w:t xml:space="preserve">vísu. </w:t>
      </w:r>
      <w:r w:rsidR="00BC2339">
        <w:rPr>
          <w:lang w:bidi="en-US"/>
        </w:rPr>
        <w:t>Forystufólk í stjórnmálum og</w:t>
      </w:r>
      <w:r w:rsidR="004450FE">
        <w:rPr>
          <w:lang w:bidi="en-US"/>
        </w:rPr>
        <w:t xml:space="preserve"> hugsun</w:t>
      </w:r>
      <w:r w:rsidR="004C6AFC">
        <w:rPr>
          <w:lang w:bidi="en-US"/>
        </w:rPr>
        <w:t xml:space="preserve"> </w:t>
      </w:r>
      <w:r w:rsidRPr="00A54A5C">
        <w:rPr>
          <w:lang w:bidi="en-US"/>
        </w:rPr>
        <w:t>s</w:t>
      </w:r>
      <w:r w:rsidR="003E1190">
        <w:rPr>
          <w:lang w:bidi="en-US"/>
        </w:rPr>
        <w:t>agði</w:t>
      </w:r>
      <w:r w:rsidRPr="00A54A5C">
        <w:rPr>
          <w:lang w:bidi="en-US"/>
        </w:rPr>
        <w:t xml:space="preserve"> opinberlega – og l</w:t>
      </w:r>
      <w:r w:rsidR="003E1190">
        <w:rPr>
          <w:lang w:bidi="en-US"/>
        </w:rPr>
        <w:t>agði</w:t>
      </w:r>
      <w:r w:rsidRPr="00A54A5C">
        <w:rPr>
          <w:lang w:bidi="en-US"/>
        </w:rPr>
        <w:t xml:space="preserve"> stundum áherslu á það í einkaviðræðum</w:t>
      </w:r>
      <w:r w:rsidR="00175774">
        <w:rPr>
          <w:lang w:bidi="en-US"/>
        </w:rPr>
        <w:t xml:space="preserve"> – </w:t>
      </w:r>
      <w:r w:rsidRPr="00A54A5C">
        <w:rPr>
          <w:lang w:bidi="en-US"/>
        </w:rPr>
        <w:t xml:space="preserve">að heimurinn </w:t>
      </w:r>
      <w:r w:rsidR="005C4A8D">
        <w:rPr>
          <w:lang w:bidi="en-US"/>
        </w:rPr>
        <w:t>þurfi á sýn</w:t>
      </w:r>
      <w:r w:rsidRPr="00A54A5C">
        <w:rPr>
          <w:lang w:bidi="en-US"/>
        </w:rPr>
        <w:t xml:space="preserve"> </w:t>
      </w:r>
      <w:r w:rsidRPr="00A54A5C">
        <w:rPr>
          <w:lang w:eastAsia="is-IS" w:bidi="is-IS"/>
        </w:rPr>
        <w:t xml:space="preserve">Bahá’u’lláh </w:t>
      </w:r>
      <w:r w:rsidR="005C4A8D">
        <w:rPr>
          <w:lang w:eastAsia="is-IS" w:bidi="is-IS"/>
        </w:rPr>
        <w:t xml:space="preserve">að halda </w:t>
      </w:r>
      <w:r w:rsidRPr="00A54A5C">
        <w:rPr>
          <w:lang w:eastAsia="is-IS" w:bidi="is-IS"/>
        </w:rPr>
        <w:t>og að starfsemi bahá’ía njóti aðdáunar og þyrfti að aukast. Það gladdi okkur að sjá að það voru ekki einungis bahá’íar sem vildu heiðra Bahá’u’lláh og fagna lífi Hans</w:t>
      </w:r>
      <w:r w:rsidR="00BC00C5">
        <w:rPr>
          <w:lang w:eastAsia="is-IS" w:bidi="is-IS"/>
        </w:rPr>
        <w:t xml:space="preserve"> –</w:t>
      </w:r>
      <w:r w:rsidRPr="00A54A5C">
        <w:rPr>
          <w:lang w:bidi="en-US"/>
        </w:rPr>
        <w:t xml:space="preserve"> nokkrir utan bahá</w:t>
      </w:r>
      <w:r w:rsidR="00E12370">
        <w:rPr>
          <w:lang w:bidi="en-US"/>
        </w:rPr>
        <w:t>’</w:t>
      </w:r>
      <w:r w:rsidRPr="00A54A5C">
        <w:rPr>
          <w:lang w:bidi="en-US"/>
        </w:rPr>
        <w:t xml:space="preserve">í samfélagsins efndu til sérstakra samkoma af þessu tilefni. Á svæðum þar sem fjandskapur ríkir í garð trúarinnar voru vinirnir ósmeykir, þeir sýndu frábæra seiglu og hvöttu samlanda sína til að leita sannleikans sjálfir og margir tóku fagnandi þátt í hátíðahöldunum. Tveggja alda afmælið varð einnig uppspretta listrænnar tjáningar sem </w:t>
      </w:r>
      <w:proofErr w:type="spellStart"/>
      <w:r w:rsidRPr="00A54A5C">
        <w:rPr>
          <w:lang w:bidi="en-US"/>
        </w:rPr>
        <w:t>blómgaðist</w:t>
      </w:r>
      <w:proofErr w:type="spellEnd"/>
      <w:r w:rsidRPr="00A54A5C">
        <w:rPr>
          <w:lang w:bidi="en-US"/>
        </w:rPr>
        <w:t xml:space="preserve"> nánast takmarkalaust</w:t>
      </w:r>
      <w:r w:rsidR="003E1190">
        <w:rPr>
          <w:lang w:bidi="en-US"/>
        </w:rPr>
        <w:t xml:space="preserve"> og er</w:t>
      </w:r>
      <w:r w:rsidRPr="00A54A5C">
        <w:rPr>
          <w:lang w:bidi="en-US"/>
        </w:rPr>
        <w:t xml:space="preserve"> mikilfenglegur vitnisburður um þá lind ástarinnar sem hún spratt úr. Það hvernig bahá</w:t>
      </w:r>
      <w:bookmarkStart w:id="0" w:name="_Hlk514411875"/>
      <w:r w:rsidR="005C4A8D">
        <w:rPr>
          <w:lang w:bidi="en-US"/>
        </w:rPr>
        <w:t>’</w:t>
      </w:r>
      <w:bookmarkEnd w:id="0"/>
      <w:r w:rsidRPr="00A54A5C">
        <w:rPr>
          <w:lang w:bidi="en-US"/>
        </w:rPr>
        <w:t xml:space="preserve">í samfélagið nálgaðist í hvívetna þennan viðburð staðfesti hve mikið það hefur lært á rúmum tveimur áratugum, eða allt frá því að yfirstandandi röð heimsvíðra áætlana hófst. Hinn einstaki átrúandi tók frumkvæðið, samfélagið reis upp til sameiginlegs átaks og vinirnir fundu skapandi orku sinni farveg í áætlunum sem </w:t>
      </w:r>
      <w:r w:rsidRPr="00A54A5C">
        <w:rPr>
          <w:lang w:bidi="en-US"/>
        </w:rPr>
        <w:lastRenderedPageBreak/>
        <w:t>stofnanirnar höfðu undirbúið. Þýðingarmikil afmælishátíð sem markaði tveggja alda tímaskeið varð öflugur hvati þess starfs sem vinna þarf að samféla</w:t>
      </w:r>
      <w:r w:rsidRPr="00D36553">
        <w:rPr>
          <w:lang w:bidi="en-US"/>
        </w:rPr>
        <w:t>g</w:t>
      </w:r>
      <w:r w:rsidR="00251B1B" w:rsidRPr="00D36553">
        <w:rPr>
          <w:lang w:bidi="en-US"/>
        </w:rPr>
        <w:t>s</w:t>
      </w:r>
      <w:r w:rsidRPr="00D36553">
        <w:rPr>
          <w:lang w:bidi="en-US"/>
        </w:rPr>
        <w:t>u</w:t>
      </w:r>
      <w:r w:rsidRPr="00A54A5C">
        <w:rPr>
          <w:lang w:bidi="en-US"/>
        </w:rPr>
        <w:t>ppbyggingu á komandi öld. Megi sérhvert fræ sem sáð var af slíkri ást og alúð njóta þolinmóðrar aðhlynningar uns það ber ávöxt á tíma</w:t>
      </w:r>
      <w:r w:rsidR="001A3927" w:rsidRPr="00A54A5C">
        <w:rPr>
          <w:lang w:bidi="en-US"/>
        </w:rPr>
        <w:t>num</w:t>
      </w:r>
      <w:r w:rsidRPr="00A54A5C">
        <w:rPr>
          <w:lang w:bidi="en-US"/>
        </w:rPr>
        <w:t xml:space="preserve"> sem eftir er til næstu tveggja alda afmælishátíðar.</w:t>
      </w:r>
    </w:p>
    <w:p w14:paraId="2613D8AF" w14:textId="77777777" w:rsidR="003A5E9A" w:rsidRDefault="001E51DD" w:rsidP="00312C1B">
      <w:pPr>
        <w:pStyle w:val="M-Text"/>
        <w:rPr>
          <w:lang w:bidi="en-US"/>
        </w:rPr>
      </w:pPr>
      <w:r w:rsidRPr="009F23FA">
        <w:rPr>
          <w:lang w:bidi="en-US"/>
        </w:rPr>
        <w:t xml:space="preserve">Nú þegar tvö ár eru liðin af yfirstandandi áætlun, og þótt sömu framfarir hafi af eðlilegum ástæðum ekki orðið í öllum löndum, er </w:t>
      </w:r>
      <w:r w:rsidRPr="00D36553">
        <w:rPr>
          <w:lang w:bidi="en-US"/>
        </w:rPr>
        <w:t xml:space="preserve">fjöldi </w:t>
      </w:r>
      <w:r w:rsidR="00F308C1" w:rsidRPr="00D36553">
        <w:rPr>
          <w:lang w:bidi="en-US"/>
        </w:rPr>
        <w:t>öflugra</w:t>
      </w:r>
      <w:r w:rsidRPr="00D36553">
        <w:rPr>
          <w:lang w:bidi="en-US"/>
        </w:rPr>
        <w:t xml:space="preserve"> vaxtaráætlana</w:t>
      </w:r>
      <w:r w:rsidRPr="009F23FA">
        <w:rPr>
          <w:lang w:bidi="en-US"/>
        </w:rPr>
        <w:t xml:space="preserve"> í heiminum að nálgast helming þeirra fimm þúsunda </w:t>
      </w:r>
      <w:r w:rsidRPr="00D36553">
        <w:rPr>
          <w:lang w:bidi="en-US"/>
        </w:rPr>
        <w:t xml:space="preserve">sem </w:t>
      </w:r>
      <w:r w:rsidR="00F308C1" w:rsidRPr="00D36553">
        <w:rPr>
          <w:lang w:bidi="en-US"/>
        </w:rPr>
        <w:t>áformaðar</w:t>
      </w:r>
      <w:r w:rsidRPr="00D36553">
        <w:rPr>
          <w:lang w:bidi="en-US"/>
        </w:rPr>
        <w:t xml:space="preserve"> voru</w:t>
      </w:r>
      <w:r w:rsidRPr="009F23FA">
        <w:rPr>
          <w:lang w:bidi="en-US"/>
        </w:rPr>
        <w:t xml:space="preserve"> í núverandi </w:t>
      </w:r>
      <w:r w:rsidRPr="00D36553">
        <w:rPr>
          <w:lang w:bidi="en-US"/>
        </w:rPr>
        <w:t>hnattvíðum aðgerðum. Þessi</w:t>
      </w:r>
      <w:r w:rsidRPr="009F23FA">
        <w:rPr>
          <w:lang w:bidi="en-US"/>
        </w:rPr>
        <w:t xml:space="preserve"> tala hækkar óðum. Nánari athugun sýnir að heillavænleg teikn eru á lofti um hvernig kraftur og hæfni einstaklinga, samfélaga og stofnana eru að koma í ljós. Reynslan af tveggja alda hátíðahöldunum sýndi átrúendum um allan heim að glæða má anda kennslunnar í daglegum samskiptum þeirra við fólkið í kringum þá. Og þegar starfinu í þúsundum </w:t>
      </w:r>
      <w:r w:rsidR="009E1C6F" w:rsidRPr="009F23FA">
        <w:rPr>
          <w:lang w:bidi="en-US"/>
        </w:rPr>
        <w:t xml:space="preserve">byggða </w:t>
      </w:r>
      <w:r w:rsidRPr="009F23FA">
        <w:rPr>
          <w:lang w:bidi="en-US"/>
        </w:rPr>
        <w:t xml:space="preserve">og </w:t>
      </w:r>
      <w:r w:rsidR="009E1C6F" w:rsidRPr="009F23FA">
        <w:rPr>
          <w:lang w:bidi="en-US"/>
        </w:rPr>
        <w:t xml:space="preserve">borgarhverfa </w:t>
      </w:r>
      <w:r w:rsidRPr="009F23FA">
        <w:rPr>
          <w:lang w:bidi="en-US"/>
        </w:rPr>
        <w:t xml:space="preserve">vex ásmegin </w:t>
      </w:r>
      <w:r w:rsidR="009E1C6F" w:rsidRPr="009F23FA">
        <w:rPr>
          <w:lang w:bidi="en-US"/>
        </w:rPr>
        <w:t>skýtur þróttmikið samfélagsstarf</w:t>
      </w:r>
      <w:r w:rsidRPr="009F23FA">
        <w:rPr>
          <w:lang w:bidi="en-US"/>
        </w:rPr>
        <w:t xml:space="preserve"> þar hvarvetna rótum. </w:t>
      </w:r>
      <w:r w:rsidR="005611A8" w:rsidRPr="009F23FA">
        <w:rPr>
          <w:lang w:bidi="en-US"/>
        </w:rPr>
        <w:t xml:space="preserve">Verulega hefur fjölgað þeim umdæmum þar sem </w:t>
      </w:r>
      <w:r w:rsidR="008118C7" w:rsidRPr="009F23FA">
        <w:rPr>
          <w:lang w:bidi="en-US"/>
        </w:rPr>
        <w:t xml:space="preserve">aðferðir við að færa </w:t>
      </w:r>
      <w:r w:rsidR="005611A8" w:rsidRPr="009F23FA">
        <w:rPr>
          <w:lang w:bidi="en-US"/>
        </w:rPr>
        <w:t xml:space="preserve">starfsmynstrið út til æ fleiri staða </w:t>
      </w:r>
      <w:r w:rsidR="008118C7" w:rsidRPr="009F23FA">
        <w:rPr>
          <w:lang w:bidi="en-US"/>
        </w:rPr>
        <w:t xml:space="preserve">hafa náð góðri fótfestu sem </w:t>
      </w:r>
      <w:r w:rsidRPr="009F23FA">
        <w:rPr>
          <w:lang w:bidi="en-US"/>
        </w:rPr>
        <w:t>gerir vinunum kleift að ná þriðja áfanganum á þróunarbrautinni. Og það er hér</w:t>
      </w:r>
      <w:r w:rsidR="008118C7" w:rsidRPr="009F23FA">
        <w:rPr>
          <w:lang w:bidi="en-US"/>
        </w:rPr>
        <w:t xml:space="preserve"> við vaxtarjaðar lærdóms í bahá’</w:t>
      </w:r>
      <w:r w:rsidRPr="009F23FA">
        <w:rPr>
          <w:lang w:bidi="en-US"/>
        </w:rPr>
        <w:t xml:space="preserve">í heiminum, sérstaklega í </w:t>
      </w:r>
      <w:r w:rsidR="001A3927" w:rsidRPr="009F23FA">
        <w:rPr>
          <w:lang w:bidi="en-US"/>
        </w:rPr>
        <w:t>sókn</w:t>
      </w:r>
      <w:r w:rsidRPr="009F23FA">
        <w:rPr>
          <w:lang w:bidi="en-US"/>
        </w:rPr>
        <w:t xml:space="preserve"> íbúanna áleiðis </w:t>
      </w:r>
      <w:r w:rsidR="001A3927" w:rsidRPr="009F23FA">
        <w:rPr>
          <w:lang w:bidi="en-US"/>
        </w:rPr>
        <w:t>að opinberun</w:t>
      </w:r>
      <w:r w:rsidRPr="009F23FA">
        <w:rPr>
          <w:lang w:bidi="en-US"/>
        </w:rPr>
        <w:t xml:space="preserve"> </w:t>
      </w:r>
      <w:r w:rsidRPr="009F23FA">
        <w:rPr>
          <w:lang w:eastAsia="is-IS" w:bidi="is-IS"/>
        </w:rPr>
        <w:t xml:space="preserve">Bahá’u’lláh, sem stórir skarar eru ekki aðeins að ganga inn í </w:t>
      </w:r>
      <w:r w:rsidR="0083513C">
        <w:rPr>
          <w:lang w:eastAsia="is-IS" w:bidi="is-IS"/>
        </w:rPr>
        <w:t>víkkandi faðm</w:t>
      </w:r>
      <w:r w:rsidRPr="009F23FA">
        <w:rPr>
          <w:lang w:eastAsia="is-IS" w:bidi="is-IS"/>
        </w:rPr>
        <w:t xml:space="preserve"> bahá’í starfs</w:t>
      </w:r>
      <w:r w:rsidR="001A3927" w:rsidRPr="009F23FA">
        <w:rPr>
          <w:lang w:eastAsia="is-IS" w:bidi="is-IS"/>
        </w:rPr>
        <w:t>ins</w:t>
      </w:r>
      <w:r w:rsidRPr="009F23FA">
        <w:rPr>
          <w:lang w:eastAsia="is-IS" w:bidi="is-IS"/>
        </w:rPr>
        <w:t xml:space="preserve"> heldur eru vinirnir núna að læra með hvaða hætti </w:t>
      </w:r>
      <w:proofErr w:type="spellStart"/>
      <w:r w:rsidRPr="009F23FA">
        <w:rPr>
          <w:lang w:eastAsia="is-IS" w:bidi="is-IS"/>
        </w:rPr>
        <w:t>allstórir</w:t>
      </w:r>
      <w:proofErr w:type="spellEnd"/>
      <w:r w:rsidRPr="009F23FA">
        <w:rPr>
          <w:lang w:eastAsia="is-IS" w:bidi="is-IS"/>
        </w:rPr>
        <w:t xml:space="preserve"> hópar </w:t>
      </w:r>
      <w:r w:rsidR="001A3927" w:rsidRPr="009F23FA">
        <w:rPr>
          <w:lang w:eastAsia="is-IS" w:bidi="is-IS"/>
        </w:rPr>
        <w:t xml:space="preserve">geta </w:t>
      </w:r>
      <w:r w:rsidRPr="009F23FA">
        <w:rPr>
          <w:lang w:eastAsia="is-IS" w:bidi="is-IS"/>
        </w:rPr>
        <w:t>byrja</w:t>
      </w:r>
      <w:r w:rsidR="001A3927" w:rsidRPr="009F23FA">
        <w:rPr>
          <w:lang w:eastAsia="is-IS" w:bidi="is-IS"/>
        </w:rPr>
        <w:t>ð</w:t>
      </w:r>
      <w:r w:rsidRPr="009F23FA">
        <w:rPr>
          <w:lang w:eastAsia="is-IS" w:bidi="is-IS"/>
        </w:rPr>
        <w:t xml:space="preserve"> að samkenna sig samfélagi </w:t>
      </w:r>
      <w:r w:rsidR="001A3927" w:rsidRPr="009F23FA">
        <w:rPr>
          <w:lang w:eastAsia="is-IS" w:bidi="is-IS"/>
        </w:rPr>
        <w:t>H</w:t>
      </w:r>
      <w:r w:rsidRPr="009F23FA">
        <w:rPr>
          <w:lang w:eastAsia="is-IS" w:bidi="is-IS"/>
        </w:rPr>
        <w:t>ins mesta nafns</w:t>
      </w:r>
      <w:r w:rsidRPr="009F23FA">
        <w:rPr>
          <w:lang w:bidi="en-US"/>
        </w:rPr>
        <w:t>.</w:t>
      </w:r>
      <w:r w:rsidR="00274654" w:rsidRPr="009F23FA">
        <w:rPr>
          <w:lang w:bidi="en-US"/>
        </w:rPr>
        <w:t xml:space="preserve"> </w:t>
      </w:r>
      <w:r w:rsidRPr="009F23FA">
        <w:rPr>
          <w:lang w:bidi="en-US"/>
        </w:rPr>
        <w:t xml:space="preserve">Við erum farin að sjá </w:t>
      </w:r>
      <w:r w:rsidR="009843A3" w:rsidRPr="009F23FA">
        <w:rPr>
          <w:lang w:bidi="en-US"/>
        </w:rPr>
        <w:t>mennta</w:t>
      </w:r>
      <w:r w:rsidRPr="009F23FA">
        <w:rPr>
          <w:lang w:bidi="en-US"/>
        </w:rPr>
        <w:t>viðleitni</w:t>
      </w:r>
      <w:r w:rsidRPr="00A54A5C">
        <w:rPr>
          <w:lang w:bidi="en-US"/>
        </w:rPr>
        <w:t xml:space="preserve"> trúarinnar taka á sig formlegri mynd á slíkum stöðum þegar börnin fara frá ári til árs með samfelldum hætti í gegnum</w:t>
      </w:r>
      <w:r w:rsidR="009843A3">
        <w:rPr>
          <w:lang w:bidi="en-US"/>
        </w:rPr>
        <w:t xml:space="preserve"> </w:t>
      </w:r>
      <w:r w:rsidR="00B20228" w:rsidRPr="009F23FA">
        <w:rPr>
          <w:lang w:bidi="en-US"/>
        </w:rPr>
        <w:t>kennslustigin</w:t>
      </w:r>
      <w:r w:rsidR="009843A3">
        <w:rPr>
          <w:lang w:bidi="en-US"/>
        </w:rPr>
        <w:t xml:space="preserve"> og </w:t>
      </w:r>
      <w:r w:rsidR="00D36A4E">
        <w:rPr>
          <w:lang w:bidi="en-US"/>
        </w:rPr>
        <w:t>andleg efling</w:t>
      </w:r>
      <w:r w:rsidR="009843A3">
        <w:rPr>
          <w:lang w:bidi="en-US"/>
        </w:rPr>
        <w:t xml:space="preserve"> unglinga</w:t>
      </w:r>
      <w:r w:rsidRPr="00A54A5C">
        <w:rPr>
          <w:lang w:bidi="en-US"/>
        </w:rPr>
        <w:t xml:space="preserve"> </w:t>
      </w:r>
      <w:r w:rsidR="00D36A4E">
        <w:rPr>
          <w:lang w:bidi="en-US"/>
        </w:rPr>
        <w:t xml:space="preserve">fer einnig </w:t>
      </w:r>
      <w:r w:rsidRPr="00A54A5C">
        <w:rPr>
          <w:lang w:bidi="en-US"/>
        </w:rPr>
        <w:t xml:space="preserve">með öruggum hætti </w:t>
      </w:r>
      <w:r w:rsidR="00D36A4E">
        <w:rPr>
          <w:lang w:bidi="en-US"/>
        </w:rPr>
        <w:t>af einu þrepi yfir á annað</w:t>
      </w:r>
      <w:r w:rsidRPr="00A54A5C">
        <w:rPr>
          <w:lang w:bidi="en-US"/>
        </w:rPr>
        <w:t xml:space="preserve">. </w:t>
      </w:r>
      <w:r w:rsidRPr="009F23FA">
        <w:rPr>
          <w:lang w:bidi="en-US"/>
        </w:rPr>
        <w:t xml:space="preserve">Á þessum stöðum er þjálfunarstofnunin að læra að tryggja að nægilegur mannafli sé fyrir hendi til að annast andlega og siðferðilega </w:t>
      </w:r>
      <w:r w:rsidR="00D36A4E" w:rsidRPr="009F23FA">
        <w:rPr>
          <w:lang w:bidi="en-US"/>
        </w:rPr>
        <w:t>uppbyggingu</w:t>
      </w:r>
      <w:r w:rsidRPr="009F23FA">
        <w:rPr>
          <w:lang w:bidi="en-US"/>
        </w:rPr>
        <w:t xml:space="preserve"> sívaxandi fjölda barna og unglinga. Þátttakan í þessu grundvallarstarfi er að verða svo </w:t>
      </w:r>
      <w:r w:rsidRPr="00312C1B">
        <w:t>samgróin</w:t>
      </w:r>
      <w:r w:rsidRPr="009F23FA">
        <w:rPr>
          <w:lang w:bidi="en-US"/>
        </w:rPr>
        <w:t xml:space="preserve"> menningu íbúanna að litið er á hana sem ómissandi hluta samfélagslífsins. Fólkið sem tekur stjórnina á eigin þroska fær nýjan lífskraft og byggir upp ónæmi gegn þjóðfélagsöflum sem ala á sinnuleysi. Möguleikar á efnislegum og andlegum framförum koma í ljós. Þjóðfélagslegur veruleiki </w:t>
      </w:r>
      <w:r w:rsidR="001A3927" w:rsidRPr="009F23FA">
        <w:rPr>
          <w:lang w:bidi="en-US"/>
        </w:rPr>
        <w:t>fer</w:t>
      </w:r>
      <w:r w:rsidRPr="009F23FA">
        <w:rPr>
          <w:lang w:bidi="en-US"/>
        </w:rPr>
        <w:t xml:space="preserve"> að breytast.</w:t>
      </w:r>
    </w:p>
    <w:p w14:paraId="626C7C93" w14:textId="77777777" w:rsidR="002B0783" w:rsidRPr="00A54A5C" w:rsidRDefault="00BC2339" w:rsidP="00936AAC">
      <w:pPr>
        <w:pStyle w:val="M-Text"/>
        <w:rPr>
          <w:lang w:bidi="en-US"/>
        </w:rPr>
      </w:pPr>
      <w:r>
        <w:rPr>
          <w:lang w:bidi="en-US"/>
        </w:rPr>
        <w:t>Elskuðu</w:t>
      </w:r>
      <w:r w:rsidR="001E51DD" w:rsidRPr="00A54A5C">
        <w:rPr>
          <w:lang w:bidi="en-US"/>
        </w:rPr>
        <w:t xml:space="preserve"> vinir</w:t>
      </w:r>
      <w:r>
        <w:rPr>
          <w:lang w:bidi="en-US"/>
        </w:rPr>
        <w:t xml:space="preserve">, </w:t>
      </w:r>
      <w:r w:rsidR="00A9275B">
        <w:rPr>
          <w:lang w:bidi="en-US"/>
        </w:rPr>
        <w:t xml:space="preserve">á þessar </w:t>
      </w:r>
      <w:r w:rsidR="00A9275B" w:rsidRPr="00C812A6">
        <w:rPr>
          <w:lang w:bidi="en-US"/>
        </w:rPr>
        <w:t>stundu</w:t>
      </w:r>
      <w:r w:rsidR="00C812A6" w:rsidRPr="00C812A6">
        <w:rPr>
          <w:lang w:bidi="en-US"/>
        </w:rPr>
        <w:t xml:space="preserve"> er </w:t>
      </w:r>
      <w:r w:rsidR="001E51DD" w:rsidRPr="00C812A6">
        <w:rPr>
          <w:lang w:bidi="en-US"/>
        </w:rPr>
        <w:t>sannarleg</w:t>
      </w:r>
      <w:r w:rsidR="00C812A6" w:rsidRPr="00C812A6">
        <w:rPr>
          <w:lang w:bidi="en-US"/>
        </w:rPr>
        <w:t>a</w:t>
      </w:r>
      <w:r w:rsidR="001E51DD" w:rsidRPr="00C812A6">
        <w:rPr>
          <w:lang w:bidi="en-US"/>
        </w:rPr>
        <w:t xml:space="preserve"> </w:t>
      </w:r>
      <w:r w:rsidR="000005FE" w:rsidRPr="00C812A6">
        <w:rPr>
          <w:lang w:bidi="en-US"/>
        </w:rPr>
        <w:t xml:space="preserve">við hæfi </w:t>
      </w:r>
      <w:r w:rsidR="001E51DD" w:rsidRPr="00C812A6">
        <w:rPr>
          <w:lang w:bidi="en-US"/>
        </w:rPr>
        <w:t>að</w:t>
      </w:r>
      <w:r w:rsidR="001E51DD" w:rsidRPr="00A54A5C">
        <w:rPr>
          <w:lang w:bidi="en-US"/>
        </w:rPr>
        <w:t xml:space="preserve"> þakka Ástvininum. Fjölmargt gefur tilefni til bja</w:t>
      </w:r>
      <w:r w:rsidR="00B20228">
        <w:rPr>
          <w:lang w:bidi="en-US"/>
        </w:rPr>
        <w:t xml:space="preserve">rtsýni. </w:t>
      </w:r>
      <w:r w:rsidR="00436508">
        <w:rPr>
          <w:lang w:bidi="en-US"/>
        </w:rPr>
        <w:t>Þó</w:t>
      </w:r>
      <w:r w:rsidR="00B20228">
        <w:rPr>
          <w:lang w:bidi="en-US"/>
        </w:rPr>
        <w:t xml:space="preserve"> er </w:t>
      </w:r>
      <w:r w:rsidR="00B20228" w:rsidRPr="000005FE">
        <w:rPr>
          <w:lang w:bidi="en-US"/>
        </w:rPr>
        <w:t xml:space="preserve">okkur </w:t>
      </w:r>
      <w:r>
        <w:rPr>
          <w:lang w:bidi="en-US"/>
        </w:rPr>
        <w:t>deginum ljósara</w:t>
      </w:r>
      <w:r w:rsidR="00B20228">
        <w:rPr>
          <w:lang w:bidi="en-US"/>
        </w:rPr>
        <w:t xml:space="preserve"> </w:t>
      </w:r>
      <w:r w:rsidR="001E51DD" w:rsidRPr="00A54A5C">
        <w:rPr>
          <w:lang w:bidi="en-US"/>
        </w:rPr>
        <w:t>umfang þess verkefnis sem fram</w:t>
      </w:r>
      <w:r w:rsidR="00DE1FE4">
        <w:rPr>
          <w:lang w:bidi="en-US"/>
        </w:rPr>
        <w:t xml:space="preserve"> </w:t>
      </w:r>
      <w:r w:rsidR="001E51DD" w:rsidRPr="00A54A5C">
        <w:rPr>
          <w:lang w:bidi="en-US"/>
        </w:rPr>
        <w:t xml:space="preserve">undan er. </w:t>
      </w:r>
      <w:r w:rsidR="00C812A6">
        <w:rPr>
          <w:lang w:bidi="en-US"/>
        </w:rPr>
        <w:t>Það er grundvallaratriði, e</w:t>
      </w:r>
      <w:r w:rsidR="001E51DD" w:rsidRPr="00A54A5C">
        <w:rPr>
          <w:lang w:bidi="en-US"/>
        </w:rPr>
        <w:t xml:space="preserve">ins og við höfum áður </w:t>
      </w:r>
      <w:r w:rsidR="001A3927" w:rsidRPr="00A54A5C">
        <w:rPr>
          <w:lang w:bidi="en-US"/>
        </w:rPr>
        <w:t>bent á</w:t>
      </w:r>
      <w:r w:rsidR="00C812A6">
        <w:rPr>
          <w:lang w:bidi="en-US"/>
        </w:rPr>
        <w:t>,</w:t>
      </w:r>
      <w:r w:rsidR="001E51DD" w:rsidRPr="00A54A5C">
        <w:rPr>
          <w:lang w:bidi="en-US"/>
        </w:rPr>
        <w:t xml:space="preserve"> að </w:t>
      </w:r>
      <w:r w:rsidR="00C812A6">
        <w:rPr>
          <w:lang w:bidi="en-US"/>
        </w:rPr>
        <w:t xml:space="preserve">fram </w:t>
      </w:r>
      <w:r w:rsidR="001E51DD" w:rsidRPr="00A54A5C">
        <w:rPr>
          <w:lang w:bidi="en-US"/>
        </w:rPr>
        <w:t>kom</w:t>
      </w:r>
      <w:r w:rsidR="00C812A6">
        <w:rPr>
          <w:lang w:bidi="en-US"/>
        </w:rPr>
        <w:t>i</w:t>
      </w:r>
      <w:r w:rsidR="001E51DD" w:rsidRPr="00A54A5C">
        <w:rPr>
          <w:lang w:bidi="en-US"/>
        </w:rPr>
        <w:t xml:space="preserve"> vaxandi hópur átrúenda í mörg hundruð umdæmum sem geta</w:t>
      </w:r>
      <w:r w:rsidR="001A3927" w:rsidRPr="00A54A5C">
        <w:rPr>
          <w:lang w:bidi="en-US"/>
        </w:rPr>
        <w:t>,</w:t>
      </w:r>
      <w:r w:rsidR="001E51DD" w:rsidRPr="00A54A5C">
        <w:rPr>
          <w:lang w:bidi="en-US"/>
        </w:rPr>
        <w:t xml:space="preserve"> ásamt öðrum</w:t>
      </w:r>
      <w:r w:rsidR="001A3927" w:rsidRPr="00A54A5C">
        <w:rPr>
          <w:lang w:bidi="en-US"/>
        </w:rPr>
        <w:t>,</w:t>
      </w:r>
      <w:r w:rsidR="001E51DD" w:rsidRPr="00A54A5C">
        <w:rPr>
          <w:lang w:bidi="en-US"/>
        </w:rPr>
        <w:t xml:space="preserve"> viðhaldið stöðugri og einbeittri sýn á nauðsyn þess að hlú að vexti og byggja upp hæfni</w:t>
      </w:r>
      <w:r w:rsidR="00CF31FF" w:rsidRPr="00CA69CB">
        <w:rPr>
          <w:lang w:bidi="en-US"/>
        </w:rPr>
        <w:t>,</w:t>
      </w:r>
      <w:r w:rsidR="001E51DD" w:rsidRPr="00A54A5C">
        <w:rPr>
          <w:lang w:bidi="en-US"/>
        </w:rPr>
        <w:t xml:space="preserve"> og sem sjálfir </w:t>
      </w:r>
      <w:r w:rsidR="00274654" w:rsidRPr="00A54A5C">
        <w:rPr>
          <w:lang w:bidi="en-US"/>
        </w:rPr>
        <w:t>þekkjast</w:t>
      </w:r>
      <w:r w:rsidR="001E51DD" w:rsidRPr="00A54A5C">
        <w:rPr>
          <w:lang w:bidi="en-US"/>
        </w:rPr>
        <w:t xml:space="preserve"> af hæfni sinni og aga til að hugleiða aðgerðir og læra af reynslunni. Að reisa upp og fylgja eftir stækkandi kjarna einstaklinga á hverjum </w:t>
      </w:r>
      <w:r w:rsidR="001E51DD" w:rsidRPr="00C812A6">
        <w:rPr>
          <w:lang w:bidi="en-US"/>
        </w:rPr>
        <w:t>stað –</w:t>
      </w:r>
      <w:r w:rsidR="00CF31FF" w:rsidRPr="00C812A6">
        <w:rPr>
          <w:lang w:bidi="en-US"/>
        </w:rPr>
        <w:t xml:space="preserve"> ekki aðeins í umdæmum heldur</w:t>
      </w:r>
      <w:r>
        <w:rPr>
          <w:lang w:bidi="en-US"/>
        </w:rPr>
        <w:t xml:space="preserve"> einnig</w:t>
      </w:r>
      <w:r w:rsidR="00CF31FF" w:rsidRPr="00C812A6">
        <w:rPr>
          <w:lang w:bidi="en-US"/>
        </w:rPr>
        <w:t xml:space="preserve"> í byggðum og borgarhverfum</w:t>
      </w:r>
      <w:r w:rsidR="00CF31FF">
        <w:rPr>
          <w:lang w:bidi="en-US"/>
        </w:rPr>
        <w:t xml:space="preserve"> – </w:t>
      </w:r>
      <w:r w:rsidR="001E51DD" w:rsidRPr="00A54A5C">
        <w:rPr>
          <w:lang w:bidi="en-US"/>
        </w:rPr>
        <w:t>er í senn afar mikil áskorun og knýjandi nauðsyn. En þar sem þetta ger</w:t>
      </w:r>
      <w:r w:rsidR="00274654" w:rsidRPr="00A54A5C">
        <w:rPr>
          <w:lang w:bidi="en-US"/>
        </w:rPr>
        <w:t>i</w:t>
      </w:r>
      <w:r w:rsidR="001E51DD" w:rsidRPr="00A54A5C">
        <w:rPr>
          <w:lang w:bidi="en-US"/>
        </w:rPr>
        <w:t>st er árangurinn auðsær.</w:t>
      </w:r>
    </w:p>
    <w:p w14:paraId="76F40CC8" w14:textId="77777777" w:rsidR="00A54A5C" w:rsidRPr="00A54A5C" w:rsidRDefault="00A54A5C" w:rsidP="00936AAC">
      <w:pPr>
        <w:pStyle w:val="M-Text"/>
      </w:pPr>
      <w:r w:rsidRPr="00A54A5C">
        <w:lastRenderedPageBreak/>
        <w:t>Það vekur okkur traust að sjá að stofnanir trúarinnar hafa þessa frumþörf fyrst og fremst í huga</w:t>
      </w:r>
      <w:r w:rsidR="00CA69CB">
        <w:t>,</w:t>
      </w:r>
      <w:r w:rsidRPr="00A54A5C">
        <w:t xml:space="preserve"> og hugs</w:t>
      </w:r>
      <w:r w:rsidR="00BC2339">
        <w:t>a upp áhrifamiklar leiðir sem</w:t>
      </w:r>
      <w:r w:rsidRPr="00A54A5C">
        <w:t xml:space="preserve"> </w:t>
      </w:r>
      <w:r w:rsidR="00BC2339">
        <w:t>gera það mögulegt</w:t>
      </w:r>
      <w:r w:rsidR="00CA69CB">
        <w:t xml:space="preserve"> </w:t>
      </w:r>
      <w:r w:rsidRPr="00A54A5C">
        <w:t xml:space="preserve">að nýta hvar sem </w:t>
      </w:r>
      <w:r w:rsidR="00BC2339">
        <w:t>hægt</w:t>
      </w:r>
      <w:r w:rsidRPr="00A54A5C">
        <w:t xml:space="preserve"> er þann skilning sem fæst af framþróuninni. Á sama tíma gefur aukin reynsla stofnunum </w:t>
      </w:r>
      <w:r w:rsidR="000D6C6B">
        <w:t xml:space="preserve">á öllum stigum </w:t>
      </w:r>
      <w:r w:rsidRPr="00A54A5C">
        <w:t xml:space="preserve">víðari sýn. Þær verða virkar í öllum þáttum þróunar samfélagsins og láta sig skipta velferð fólks </w:t>
      </w:r>
      <w:r w:rsidR="00BC2339">
        <w:t>utan</w:t>
      </w:r>
      <w:r w:rsidR="000D6C6B" w:rsidRPr="00CA69CB">
        <w:t xml:space="preserve"> </w:t>
      </w:r>
      <w:r w:rsidR="00BC2339">
        <w:t>formlegra</w:t>
      </w:r>
      <w:r w:rsidRPr="00CA69CB">
        <w:t xml:space="preserve"> </w:t>
      </w:r>
      <w:r w:rsidR="00CA69CB" w:rsidRPr="00CA69CB">
        <w:t>raða</w:t>
      </w:r>
      <w:r w:rsidR="00BC2339">
        <w:t xml:space="preserve"> bahá’í samfélagsins</w:t>
      </w:r>
      <w:r w:rsidRPr="00CA69CB">
        <w:t>.</w:t>
      </w:r>
      <w:r w:rsidRPr="00A54A5C">
        <w:t xml:space="preserve"> </w:t>
      </w:r>
      <w:r w:rsidR="00BC2339">
        <w:t xml:space="preserve">Þær hafa í fullri vitund um djúpstæð áhrif </w:t>
      </w:r>
      <w:r w:rsidRPr="00A54A5C">
        <w:t>þjálfunarferli</w:t>
      </w:r>
      <w:r w:rsidR="00BC2339">
        <w:t>sins</w:t>
      </w:r>
      <w:r w:rsidRPr="00A54A5C">
        <w:t xml:space="preserve"> fyrir framþróun þjóðanna</w:t>
      </w:r>
      <w:r w:rsidR="00400B44">
        <w:t>,</w:t>
      </w:r>
      <w:r w:rsidRPr="00A54A5C">
        <w:t xml:space="preserve"> lagt sig sérstaklega eftir því hvernig styrkja megi þjálfunarstofnanirnar. Þær </w:t>
      </w:r>
      <w:r w:rsidR="00400B44">
        <w:t>gera sér grein fyrir</w:t>
      </w:r>
      <w:r w:rsidRPr="00A54A5C">
        <w:t xml:space="preserve"> að </w:t>
      </w:r>
      <w:r w:rsidRPr="00D36553">
        <w:t xml:space="preserve">samfélagið </w:t>
      </w:r>
      <w:r w:rsidR="00400B44" w:rsidRPr="00D36553">
        <w:t>þurfi að</w:t>
      </w:r>
      <w:r w:rsidR="00400B44">
        <w:t xml:space="preserve"> </w:t>
      </w:r>
      <w:r w:rsidRPr="00A54A5C">
        <w:t>einbeit</w:t>
      </w:r>
      <w:r w:rsidR="00400B44">
        <w:t>a</w:t>
      </w:r>
      <w:r w:rsidRPr="00A54A5C">
        <w:t xml:space="preserve"> sér að kröfum áætlunarinnar og kall</w:t>
      </w:r>
      <w:r w:rsidR="00400B44">
        <w:t>a</w:t>
      </w:r>
      <w:r w:rsidRPr="00A54A5C">
        <w:t xml:space="preserve"> sístækkandi </w:t>
      </w:r>
      <w:r w:rsidR="00A9275B">
        <w:t xml:space="preserve">hóp </w:t>
      </w:r>
      <w:r w:rsidRPr="00A54A5C">
        <w:t>vina til stighækkandi</w:t>
      </w:r>
      <w:r w:rsidR="00BC2339">
        <w:t xml:space="preserve"> einingar. Þær standa af trúmennsku</w:t>
      </w:r>
      <w:r w:rsidRPr="00A54A5C">
        <w:t xml:space="preserve"> undir skyldum sínum að fága stjórnunar- og fjármálakerfi sín svo að vinnan við útbreiðslu og styrkingu </w:t>
      </w:r>
      <w:r w:rsidR="00BC2339">
        <w:t>fái þann stuðning sem hún þarf á að halda</w:t>
      </w:r>
      <w:r w:rsidRPr="00A54A5C">
        <w:t>. Allt þetta mun að lokum verða til þess að þær rækta í samfélaginu aðstæður sem leiða til þess að öflugir andlegir kraftar losna úr læðingi.</w:t>
      </w:r>
    </w:p>
    <w:p w14:paraId="0B9B5EC1" w14:textId="77777777" w:rsidR="00A54A5C" w:rsidRDefault="00A54A5C" w:rsidP="00936AAC">
      <w:pPr>
        <w:pStyle w:val="M-Text"/>
      </w:pPr>
      <w:r w:rsidRPr="00A54A5C">
        <w:t>Eftir því sem samfélagsuppbyggin</w:t>
      </w:r>
      <w:r w:rsidR="001947C0">
        <w:t>g eflist munu vinirnir nota þá</w:t>
      </w:r>
      <w:r w:rsidRPr="00A54A5C">
        <w:t xml:space="preserve"> nýju hæfni sem þeir hafa þróað til að bæta aðstæður í samfélaginu </w:t>
      </w:r>
      <w:r w:rsidR="00400B44">
        <w:t xml:space="preserve">í </w:t>
      </w:r>
      <w:r w:rsidRPr="00A54A5C">
        <w:t xml:space="preserve">kringum sig og </w:t>
      </w:r>
      <w:r w:rsidR="001947C0">
        <w:t>lærdómur hinna guðlegu kenninga glæðir eldmóð þeirra</w:t>
      </w:r>
      <w:r w:rsidRPr="00A54A5C">
        <w:t>. Skammtíma</w:t>
      </w:r>
      <w:r w:rsidR="00400B44">
        <w:t xml:space="preserve"> </w:t>
      </w:r>
      <w:r w:rsidRPr="00A54A5C">
        <w:t xml:space="preserve">verkefnum hefur stórlega fjölgað, </w:t>
      </w:r>
      <w:r w:rsidRPr="00CA69CB">
        <w:t xml:space="preserve">formleg </w:t>
      </w:r>
      <w:r w:rsidR="00CA69CB" w:rsidRPr="00CA69CB">
        <w:t>verkefni</w:t>
      </w:r>
      <w:r w:rsidRPr="00CA69CB">
        <w:t xml:space="preserve"> hafa </w:t>
      </w:r>
      <w:r w:rsidR="00CA69CB" w:rsidRPr="00CA69CB">
        <w:t>aukist að umfangi</w:t>
      </w:r>
      <w:r w:rsidRPr="00CA69CB">
        <w:t>, og</w:t>
      </w:r>
      <w:r w:rsidRPr="00A54A5C">
        <w:t xml:space="preserve"> nú eru mörg þróunarfélög, sem sækja innblástur í bahá’í kenningar, sem </w:t>
      </w:r>
      <w:r w:rsidR="00CA69CB">
        <w:t>starfa við</w:t>
      </w:r>
      <w:r w:rsidRPr="00A54A5C">
        <w:t xml:space="preserve"> menntun, heilsugæslu, landbúnað og </w:t>
      </w:r>
      <w:r w:rsidR="00524A2A">
        <w:t xml:space="preserve">á </w:t>
      </w:r>
      <w:r w:rsidRPr="00A54A5C">
        <w:t xml:space="preserve">öðrum sviðum. Hægt er að greina </w:t>
      </w:r>
      <w:proofErr w:type="spellStart"/>
      <w:r w:rsidRPr="00A54A5C">
        <w:t>ómótmælanleg</w:t>
      </w:r>
      <w:proofErr w:type="spellEnd"/>
      <w:r w:rsidRPr="00A54A5C">
        <w:t xml:space="preserve"> áhrif af afli samfélagsbyggingar málstaðar Bahá’u’lláh í þeirri umbreytingu sem sýnilega hefur átt sér stað </w:t>
      </w:r>
      <w:r w:rsidR="00524A2A">
        <w:t>í lífi einstaklinga og samfélaga.</w:t>
      </w:r>
      <w:r w:rsidRPr="00A54A5C">
        <w:t xml:space="preserve"> Því er ekki að undra að </w:t>
      </w:r>
      <w:r w:rsidR="001947C0">
        <w:t>í krafti</w:t>
      </w:r>
      <w:r w:rsidRPr="00A54A5C">
        <w:t xml:space="preserve"> slíkra dæma um </w:t>
      </w:r>
      <w:r w:rsidRPr="00D36553">
        <w:t>félagslegt starf,</w:t>
      </w:r>
      <w:r w:rsidRPr="00A54A5C">
        <w:t xml:space="preserve"> hvort sem það er einfalt eða flókið</w:t>
      </w:r>
      <w:r w:rsidR="001947C0">
        <w:t>, unnið til ákveðins tíma eða er langvarandi, hafa</w:t>
      </w:r>
      <w:r w:rsidRPr="00A54A5C">
        <w:t xml:space="preserve"> skrifstofur </w:t>
      </w:r>
      <w:r w:rsidR="001947C0">
        <w:t>Bahá’í alþjóðasamfélagsins</w:t>
      </w:r>
      <w:r w:rsidRPr="00A54A5C">
        <w:t xml:space="preserve"> í auknum mæli fundið </w:t>
      </w:r>
      <w:r w:rsidR="001947C0">
        <w:t>dæmi um</w:t>
      </w:r>
      <w:r w:rsidRPr="00A54A5C">
        <w:t xml:space="preserve"> viðleitni þeirra </w:t>
      </w:r>
      <w:r w:rsidRPr="00D36553">
        <w:t>til þátttöku í ríkjandi samfélags</w:t>
      </w:r>
      <w:r w:rsidR="00D36553" w:rsidRPr="00D36553">
        <w:t>umræðu</w:t>
      </w:r>
      <w:r w:rsidRPr="00A54A5C">
        <w:t>. Þe</w:t>
      </w:r>
      <w:r w:rsidR="00D36553">
        <w:t>tta</w:t>
      </w:r>
      <w:r w:rsidRPr="00A54A5C">
        <w:t xml:space="preserve"> er enn eitt </w:t>
      </w:r>
      <w:r w:rsidR="001947C0">
        <w:t>þeirra mikilvægu</w:t>
      </w:r>
      <w:r w:rsidRPr="00A54A5C">
        <w:t xml:space="preserve"> svið</w:t>
      </w:r>
      <w:r w:rsidR="001947C0">
        <w:t>a</w:t>
      </w:r>
      <w:r w:rsidRPr="00A54A5C">
        <w:t xml:space="preserve"> fyrir trúna sem </w:t>
      </w:r>
      <w:r w:rsidR="001947C0">
        <w:t>mjög hefur vaxið ásmegin</w:t>
      </w:r>
      <w:r w:rsidRPr="00A54A5C">
        <w:t xml:space="preserve">. Á </w:t>
      </w:r>
      <w:r w:rsidR="00C812A6">
        <w:t>lands</w:t>
      </w:r>
      <w:r w:rsidRPr="00C812A6">
        <w:t>vettv</w:t>
      </w:r>
      <w:r w:rsidR="00C812A6" w:rsidRPr="00C812A6">
        <w:t>a</w:t>
      </w:r>
      <w:r w:rsidRPr="00C812A6">
        <w:t>ngi</w:t>
      </w:r>
      <w:r w:rsidRPr="00A54A5C">
        <w:t xml:space="preserve"> hefur framlag til umræðna, sem eru mikilvægar því samfélagi, verið lagt fram með vaxandi sjálfstrausti, færni og innsæi. Þar má nefna jafnrétti karla og kvenna,</w:t>
      </w:r>
      <w:r w:rsidR="001947C0">
        <w:t xml:space="preserve"> fólksflutninga og aðlögun, þátt</w:t>
      </w:r>
      <w:r w:rsidRPr="00A54A5C">
        <w:t xml:space="preserve"> ungdómsins í fé</w:t>
      </w:r>
      <w:r w:rsidR="001947C0">
        <w:t>lagslegum umbreytingum og samneyti</w:t>
      </w:r>
      <w:r w:rsidRPr="00A54A5C">
        <w:t xml:space="preserve"> ólíkra trúarbragða. Og hvar sem þeir búa, vinna eða nema hafa átrúendur á öllum aldr</w:t>
      </w:r>
      <w:r w:rsidR="001947C0">
        <w:t>i og uppruna lagt mikils</w:t>
      </w:r>
      <w:r w:rsidRPr="00A54A5C">
        <w:t>metin</w:t>
      </w:r>
      <w:r w:rsidR="001947C0">
        <w:t>n</w:t>
      </w:r>
      <w:r w:rsidRPr="00A54A5C">
        <w:t xml:space="preserve"> </w:t>
      </w:r>
      <w:r w:rsidR="001947C0">
        <w:t>skerf af mörkum til ákveðinna</w:t>
      </w:r>
      <w:r w:rsidRPr="00A54A5C">
        <w:t xml:space="preserve"> umræðna, og vakið með því athygli þeirra sem þeir umgangast á grunngildum sem víðfeðm opinberun Bahá’u’lláh hefur mótað.</w:t>
      </w:r>
    </w:p>
    <w:p w14:paraId="628EBC99" w14:textId="64A1E231" w:rsidR="00C55B3A" w:rsidRPr="00A54A5C" w:rsidRDefault="00C55B3A" w:rsidP="00936AAC">
      <w:pPr>
        <w:pStyle w:val="M-Text"/>
        <w:rPr>
          <w:noProof/>
        </w:rPr>
      </w:pPr>
      <w:r w:rsidRPr="00C55B3A">
        <w:rPr>
          <w:noProof/>
        </w:rPr>
        <w:t xml:space="preserve">Orðstír trúarinnar á ýmsum umræðuvettvangi hefur vaxið mjög vegna </w:t>
      </w:r>
      <w:r w:rsidR="00C65D0C">
        <w:rPr>
          <w:noProof/>
        </w:rPr>
        <w:t>sýnileika stofnana</w:t>
      </w:r>
      <w:r w:rsidRPr="00C55B3A">
        <w:rPr>
          <w:noProof/>
        </w:rPr>
        <w:t xml:space="preserve"> hennar á veraldarvefnum, </w:t>
      </w:r>
      <w:r w:rsidR="00C65D0C">
        <w:rPr>
          <w:noProof/>
        </w:rPr>
        <w:t>sýnileika sem hefur aukist</w:t>
      </w:r>
      <w:r w:rsidRPr="00C55B3A">
        <w:rPr>
          <w:noProof/>
        </w:rPr>
        <w:t xml:space="preserve"> verulega með stofnu</w:t>
      </w:r>
      <w:r w:rsidR="00C65D0C">
        <w:rPr>
          <w:noProof/>
        </w:rPr>
        <w:t>n fjölmargra bahá’í vefsetra</w:t>
      </w:r>
      <w:r w:rsidRPr="00C55B3A">
        <w:rPr>
          <w:noProof/>
        </w:rPr>
        <w:t xml:space="preserve"> </w:t>
      </w:r>
      <w:r w:rsidR="00C65D0C">
        <w:rPr>
          <w:noProof/>
        </w:rPr>
        <w:t>þjóðar</w:t>
      </w:r>
      <w:r>
        <w:rPr>
          <w:noProof/>
        </w:rPr>
        <w:t xml:space="preserve">samfélaganna </w:t>
      </w:r>
      <w:r w:rsidRPr="00C55B3A">
        <w:rPr>
          <w:noProof/>
        </w:rPr>
        <w:t>og vegna frekari þróunar setra sem tengj</w:t>
      </w:r>
      <w:r w:rsidR="00C65D0C">
        <w:rPr>
          <w:noProof/>
        </w:rPr>
        <w:t>ast b</w:t>
      </w:r>
      <w:r w:rsidRPr="00C55B3A">
        <w:rPr>
          <w:noProof/>
        </w:rPr>
        <w:t xml:space="preserve">ahai.org. </w:t>
      </w:r>
      <w:r w:rsidR="00264AE3">
        <w:rPr>
          <w:noProof/>
        </w:rPr>
        <w:t xml:space="preserve">Þetta er ákaflega dýrmætt </w:t>
      </w:r>
      <w:r w:rsidRPr="00C55B3A">
        <w:rPr>
          <w:noProof/>
        </w:rPr>
        <w:t xml:space="preserve">bæði </w:t>
      </w:r>
      <w:r w:rsidR="00264AE3">
        <w:rPr>
          <w:noProof/>
        </w:rPr>
        <w:t xml:space="preserve">fyrir </w:t>
      </w:r>
      <w:r w:rsidRPr="00C55B3A">
        <w:rPr>
          <w:noProof/>
        </w:rPr>
        <w:t>útbreiðslu og vernd má</w:t>
      </w:r>
      <w:r w:rsidR="00264AE3">
        <w:rPr>
          <w:noProof/>
        </w:rPr>
        <w:t>lstaðarins. Á örfáum dögum löðuðust hópa</w:t>
      </w:r>
      <w:r w:rsidRPr="00C55B3A">
        <w:rPr>
          <w:noProof/>
        </w:rPr>
        <w:t xml:space="preserve">r fólks um heim allan að </w:t>
      </w:r>
      <w:r w:rsidR="00264AE3">
        <w:rPr>
          <w:noProof/>
        </w:rPr>
        <w:t>vönduðu</w:t>
      </w:r>
      <w:r w:rsidRPr="00C55B3A">
        <w:rPr>
          <w:noProof/>
        </w:rPr>
        <w:t xml:space="preserve"> efni um trúna sem kynnt var á vefsetri tveggja alda </w:t>
      </w:r>
      <w:r w:rsidRPr="008A31B0">
        <w:rPr>
          <w:noProof/>
        </w:rPr>
        <w:t>minningar</w:t>
      </w:r>
      <w:r w:rsidR="00264AE3" w:rsidRPr="008A31B0">
        <w:rPr>
          <w:noProof/>
        </w:rPr>
        <w:t>hátíðarinnar</w:t>
      </w:r>
      <w:r w:rsidRPr="008A31B0">
        <w:rPr>
          <w:noProof/>
        </w:rPr>
        <w:t xml:space="preserve"> og</w:t>
      </w:r>
      <w:r w:rsidRPr="00C55B3A">
        <w:rPr>
          <w:noProof/>
        </w:rPr>
        <w:t xml:space="preserve"> uppfært samtímis á níu tungumálum. </w:t>
      </w:r>
      <w:r w:rsidR="00264AE3">
        <w:rPr>
          <w:noProof/>
        </w:rPr>
        <w:t>Við þetta bætast vefsíður</w:t>
      </w:r>
      <w:r w:rsidRPr="00C55B3A">
        <w:rPr>
          <w:noProof/>
        </w:rPr>
        <w:t xml:space="preserve"> einstakra landa og lýsir </w:t>
      </w:r>
      <w:r w:rsidR="00264AE3">
        <w:rPr>
          <w:noProof/>
        </w:rPr>
        <w:t xml:space="preserve">það vel </w:t>
      </w:r>
      <w:r w:rsidRPr="00C55B3A">
        <w:rPr>
          <w:noProof/>
        </w:rPr>
        <w:t xml:space="preserve">fjölbreytni þeirra hátíða sem haldnar </w:t>
      </w:r>
      <w:r w:rsidRPr="00C55B3A">
        <w:rPr>
          <w:noProof/>
        </w:rPr>
        <w:lastRenderedPageBreak/>
        <w:t xml:space="preserve">hafa verið. Áætlanir eru þegar vel á veg komnar </w:t>
      </w:r>
      <w:r w:rsidR="00445A91">
        <w:rPr>
          <w:noProof/>
        </w:rPr>
        <w:t>við</w:t>
      </w:r>
      <w:r w:rsidRPr="00C55B3A">
        <w:rPr>
          <w:noProof/>
        </w:rPr>
        <w:t xml:space="preserve"> að kynna nýjung á vefsetri Bahá’í Reference Library</w:t>
      </w:r>
      <w:r w:rsidR="00445A91">
        <w:rPr>
          <w:noProof/>
        </w:rPr>
        <w:t xml:space="preserve"> (bahá</w:t>
      </w:r>
      <w:r w:rsidR="00E12370">
        <w:rPr>
          <w:noProof/>
        </w:rPr>
        <w:t>’</w:t>
      </w:r>
      <w:r w:rsidR="00445A91">
        <w:rPr>
          <w:noProof/>
        </w:rPr>
        <w:t>í tilvísanabó</w:t>
      </w:r>
      <w:r w:rsidR="00A76A3E">
        <w:rPr>
          <w:noProof/>
        </w:rPr>
        <w:t>kasafns</w:t>
      </w:r>
      <w:r w:rsidR="00445A91">
        <w:rPr>
          <w:noProof/>
        </w:rPr>
        <w:t>)</w:t>
      </w:r>
      <w:r w:rsidRPr="00C55B3A">
        <w:rPr>
          <w:noProof/>
        </w:rPr>
        <w:t xml:space="preserve"> sem gerir </w:t>
      </w:r>
      <w:r>
        <w:rPr>
          <w:noProof/>
        </w:rPr>
        <w:t>mögulegt</w:t>
      </w:r>
      <w:r w:rsidRPr="00C55B3A">
        <w:rPr>
          <w:noProof/>
        </w:rPr>
        <w:t xml:space="preserve"> að leggja með tímanum út á netið áður óþýddar og óútgefnar tilvitnanir eða töflur úr </w:t>
      </w:r>
      <w:r w:rsidR="00264AE3">
        <w:rPr>
          <w:noProof/>
        </w:rPr>
        <w:t>helgir</w:t>
      </w:r>
      <w:r w:rsidRPr="00C55B3A">
        <w:rPr>
          <w:noProof/>
        </w:rPr>
        <w:t>itu</w:t>
      </w:r>
      <w:r w:rsidR="00264AE3">
        <w:rPr>
          <w:noProof/>
        </w:rPr>
        <w:t>nu</w:t>
      </w:r>
      <w:r w:rsidRPr="00C55B3A">
        <w:rPr>
          <w:noProof/>
        </w:rPr>
        <w:t xml:space="preserve">m. Auk þessa er gert ráð fyrir að ný verk með ritum Bahá’u’lláh og </w:t>
      </w:r>
      <w:r w:rsidRPr="00A54A5C">
        <w:t>‘</w:t>
      </w:r>
      <w:r w:rsidRPr="00C55B3A">
        <w:rPr>
          <w:noProof/>
        </w:rPr>
        <w:t>Abdu</w:t>
      </w:r>
      <w:r w:rsidR="00E12370">
        <w:rPr>
          <w:noProof/>
        </w:rPr>
        <w:t>’</w:t>
      </w:r>
      <w:r w:rsidR="00DB41A3">
        <w:rPr>
          <w:noProof/>
        </w:rPr>
        <w:t>l‑Bah</w:t>
      </w:r>
      <w:r w:rsidRPr="00C55B3A">
        <w:rPr>
          <w:noProof/>
        </w:rPr>
        <w:t xml:space="preserve">á </w:t>
      </w:r>
      <w:r>
        <w:rPr>
          <w:noProof/>
        </w:rPr>
        <w:t>í enskri þýðingu</w:t>
      </w:r>
      <w:r w:rsidRPr="00C55B3A">
        <w:rPr>
          <w:noProof/>
        </w:rPr>
        <w:t xml:space="preserve"> </w:t>
      </w:r>
      <w:r w:rsidR="00264AE3">
        <w:rPr>
          <w:noProof/>
        </w:rPr>
        <w:t>verði gefin út</w:t>
      </w:r>
      <w:r w:rsidRPr="00C55B3A">
        <w:rPr>
          <w:noProof/>
        </w:rPr>
        <w:t xml:space="preserve"> á næstu árum.</w:t>
      </w:r>
      <w:r>
        <w:rPr>
          <w:noProof/>
        </w:rPr>
        <w:t xml:space="preserve"> </w:t>
      </w:r>
    </w:p>
    <w:p w14:paraId="18E6130D" w14:textId="77777777" w:rsidR="00A54A5C" w:rsidRPr="00A54A5C" w:rsidRDefault="00A54A5C" w:rsidP="00936AAC">
      <w:pPr>
        <w:pStyle w:val="M-Text"/>
      </w:pPr>
      <w:r w:rsidRPr="00A54A5C">
        <w:t xml:space="preserve">Í Santíagó í Síle og </w:t>
      </w:r>
      <w:proofErr w:type="spellStart"/>
      <w:r w:rsidRPr="00A54A5C">
        <w:t>Battambang</w:t>
      </w:r>
      <w:proofErr w:type="spellEnd"/>
      <w:r w:rsidRPr="00A54A5C">
        <w:t xml:space="preserve"> í Kambódíu hafa nýjustu tilbeiðsluhúsin sem vígð hafa verið orðið fastar miðstöðvar aðlöðunar, lýsandi tákn í samfélaginu um allt sem trúin stendur fyrir. Og þeim mun bráðlega fjölga. Það er okkur ánægja að tilkynna að vígsluathöfn vegna musterisins í </w:t>
      </w:r>
      <w:proofErr w:type="spellStart"/>
      <w:r w:rsidRPr="00A54A5C">
        <w:t>N</w:t>
      </w:r>
      <w:r w:rsidR="0011565E">
        <w:t>o</w:t>
      </w:r>
      <w:r w:rsidRPr="00A54A5C">
        <w:t>rte</w:t>
      </w:r>
      <w:proofErr w:type="spellEnd"/>
      <w:r w:rsidRPr="00A54A5C">
        <w:t xml:space="preserve"> </w:t>
      </w:r>
      <w:proofErr w:type="spellStart"/>
      <w:r w:rsidRPr="00A54A5C">
        <w:t>del</w:t>
      </w:r>
      <w:proofErr w:type="spellEnd"/>
      <w:r w:rsidRPr="00A54A5C">
        <w:t xml:space="preserve"> </w:t>
      </w:r>
      <w:proofErr w:type="spellStart"/>
      <w:r w:rsidRPr="00A54A5C">
        <w:t>Cauca</w:t>
      </w:r>
      <w:proofErr w:type="spellEnd"/>
      <w:r w:rsidRPr="00A54A5C">
        <w:t xml:space="preserve"> í Kólumbíu mun fara fram í júlí. Enn</w:t>
      </w:r>
      <w:r w:rsidR="004C1978">
        <w:t xml:space="preserve"> </w:t>
      </w:r>
      <w:r w:rsidRPr="00A54A5C">
        <w:t xml:space="preserve">fremur er bygging fleiri tilbeiðsluhúsa rétt handan við hornið. Í Vanúatú hefur fengist leyfi til að byrja að byggja. Á Indlandi og í </w:t>
      </w:r>
      <w:r w:rsidR="00445A91">
        <w:t>Lýðstjórnar</w:t>
      </w:r>
      <w:r w:rsidRPr="00A54A5C">
        <w:t>l</w:t>
      </w:r>
      <w:r w:rsidR="00684256">
        <w:t>ý</w:t>
      </w:r>
      <w:r w:rsidRPr="00A54A5C">
        <w:t>ðveldinu Kongó hefur mjög flókið og nákvæmt ferli loks leitt til þess að land hefur verið keypt. Gleðin sem fylgdi því að sjá teikningar af fyrsta Ma</w:t>
      </w:r>
      <w:r w:rsidRPr="00445A91">
        <w:rPr>
          <w:u w:val="single"/>
        </w:rPr>
        <w:t>sh</w:t>
      </w:r>
      <w:r w:rsidRPr="00A54A5C">
        <w:t>riqu’l-A</w:t>
      </w:r>
      <w:r w:rsidRPr="00445A91">
        <w:rPr>
          <w:u w:val="single"/>
        </w:rPr>
        <w:t>dh</w:t>
      </w:r>
      <w:r w:rsidRPr="00A54A5C">
        <w:t xml:space="preserve">kár </w:t>
      </w:r>
      <w:r w:rsidR="00217875">
        <w:t>á landsvísu í</w:t>
      </w:r>
      <w:r w:rsidR="00524A2A">
        <w:t xml:space="preserve"> </w:t>
      </w:r>
      <w:r w:rsidRPr="00D36553">
        <w:t xml:space="preserve">Papúa </w:t>
      </w:r>
      <w:proofErr w:type="spellStart"/>
      <w:r w:rsidR="0075726D" w:rsidRPr="00D36553">
        <w:t>Nýju-Gíneu</w:t>
      </w:r>
      <w:proofErr w:type="spellEnd"/>
      <w:r w:rsidRPr="00A54A5C">
        <w:t xml:space="preserve"> afhjúpaðar á </w:t>
      </w:r>
      <w:proofErr w:type="spellStart"/>
      <w:r w:rsidR="00F231C0">
        <w:t>naw</w:t>
      </w:r>
      <w:r w:rsidR="00684256">
        <w:t>-</w:t>
      </w:r>
      <w:r w:rsidR="00F231C0">
        <w:t>r</w:t>
      </w:r>
      <w:r w:rsidR="00264AE3">
        <w:t>úz</w:t>
      </w:r>
      <w:proofErr w:type="spellEnd"/>
      <w:r w:rsidR="00264AE3">
        <w:t xml:space="preserve"> hafði vart </w:t>
      </w:r>
      <w:proofErr w:type="spellStart"/>
      <w:r w:rsidR="00264AE3">
        <w:t>ré</w:t>
      </w:r>
      <w:r w:rsidRPr="00A54A5C">
        <w:t>nað</w:t>
      </w:r>
      <w:proofErr w:type="spellEnd"/>
      <w:r w:rsidRPr="00A54A5C">
        <w:t xml:space="preserve"> þegar teikningar af svæðistilbeiðsluhúsi í Ken</w:t>
      </w:r>
      <w:r w:rsidR="004C1978">
        <w:t>í</w:t>
      </w:r>
      <w:r w:rsidRPr="00A54A5C">
        <w:t xml:space="preserve">a voru einnig birtar. Við </w:t>
      </w:r>
      <w:r w:rsidR="00684256" w:rsidRPr="00C812A6">
        <w:t xml:space="preserve">vonumst til </w:t>
      </w:r>
      <w:r w:rsidRPr="00C812A6">
        <w:t>að</w:t>
      </w:r>
      <w:r w:rsidRPr="00A54A5C">
        <w:t xml:space="preserve"> á sama tíma muni nýlega birt yfirl</w:t>
      </w:r>
      <w:r w:rsidR="00264AE3">
        <w:t>ýsing og samantekt um stofnun</w:t>
      </w:r>
      <w:r w:rsidRPr="00A54A5C">
        <w:t xml:space="preserve"> Ma</w:t>
      </w:r>
      <w:r w:rsidRPr="00445A91">
        <w:rPr>
          <w:u w:val="single"/>
        </w:rPr>
        <w:t>sh</w:t>
      </w:r>
      <w:r w:rsidRPr="00A54A5C">
        <w:t>riqu’l-A</w:t>
      </w:r>
      <w:r w:rsidRPr="00445A91">
        <w:rPr>
          <w:u w:val="single"/>
        </w:rPr>
        <w:t>dh</w:t>
      </w:r>
      <w:r w:rsidRPr="00A54A5C">
        <w:t>kár, sem rannsóknardeild okkar</w:t>
      </w:r>
      <w:r w:rsidR="00264AE3">
        <w:t xml:space="preserve"> hefur tekið saman</w:t>
      </w:r>
      <w:r w:rsidRPr="00A54A5C">
        <w:t xml:space="preserve">, hvetja vinina enn frekar til að meta mikilvægi tilbeiðslu í lífi sínu. Því að með þjónustu sinni, sérstaklega með því að taka þátt í reglulegum </w:t>
      </w:r>
      <w:r w:rsidR="00177128" w:rsidRPr="00D36553">
        <w:t>helgi</w:t>
      </w:r>
      <w:r w:rsidRPr="00D36553">
        <w:t>s</w:t>
      </w:r>
      <w:r w:rsidRPr="00A54A5C">
        <w:t>tundum, munu bahá’íar hvarvetna leggja andlegan grunn að tilbeiðsluhúsum framtíðarinnar.</w:t>
      </w:r>
    </w:p>
    <w:p w14:paraId="4D75888D" w14:textId="77777777" w:rsidR="00A54A5C" w:rsidRPr="00A54A5C" w:rsidRDefault="00A54A5C" w:rsidP="00936AAC">
      <w:pPr>
        <w:pStyle w:val="M-Text"/>
      </w:pPr>
      <w:r w:rsidRPr="00A54A5C">
        <w:t>Aðeins þrjú ár eru eftir af aldarfjórðungs átaki sem byrjaði 1996 og beinist að einu markmiði: Umtalsverðri fra</w:t>
      </w:r>
      <w:r w:rsidR="00806876">
        <w:t>mför í hópinngönguferlinu. Á Riḍ</w:t>
      </w:r>
      <w:r w:rsidRPr="00A54A5C">
        <w:t xml:space="preserve">ván 2021 munu fylgjendur Bahá’u’lláh hefja áætlun sem mun standa í eitt ár. Stutt, en fullt fyrirboða, mun þetta eins árs átak hefja nýja bylgju áætlana </w:t>
      </w:r>
      <w:r w:rsidR="00445A91">
        <w:t>sem fær</w:t>
      </w:r>
      <w:r w:rsidR="000A1E3D">
        <w:t>ir</w:t>
      </w:r>
      <w:r w:rsidRPr="00A54A5C">
        <w:t xml:space="preserve"> örk málstaðarins inn í þriðju </w:t>
      </w:r>
      <w:r w:rsidRPr="0083513C">
        <w:t xml:space="preserve">öld </w:t>
      </w:r>
      <w:r w:rsidR="0083513C" w:rsidRPr="0083513C">
        <w:t>b</w:t>
      </w:r>
      <w:r w:rsidRPr="0083513C">
        <w:t xml:space="preserve">ahá’í tímatalsins. </w:t>
      </w:r>
      <w:r w:rsidRPr="00A54A5C">
        <w:t>Á þessum heilla</w:t>
      </w:r>
      <w:r w:rsidR="00A76A3E">
        <w:t>vænlega tólf mánaða tíma þegar b</w:t>
      </w:r>
      <w:r w:rsidRPr="00A54A5C">
        <w:t>ahá’í heimurinn minnist þess að öld er liðin frá uppstigningu ‘Abdu’</w:t>
      </w:r>
      <w:r w:rsidR="00DB41A3">
        <w:t>l‑Bah</w:t>
      </w:r>
      <w:r w:rsidRPr="00A54A5C">
        <w:t>á verður sérstök samkom</w:t>
      </w:r>
      <w:r w:rsidR="008336E1">
        <w:t>a við Bahá’í heimsmiðstöðina þangað</w:t>
      </w:r>
      <w:r w:rsidRPr="00A54A5C">
        <w:t xml:space="preserve"> sem fulltrúum allra þjóðarráða og sérhvers </w:t>
      </w:r>
      <w:r w:rsidRPr="004438B2">
        <w:t>landshlutaráðs</w:t>
      </w:r>
      <w:r w:rsidRPr="00A54A5C">
        <w:t xml:space="preserve"> er boðið. Þetta </w:t>
      </w:r>
      <w:r w:rsidR="00217875">
        <w:t xml:space="preserve">verður </w:t>
      </w:r>
      <w:r w:rsidRPr="00A54A5C">
        <w:t xml:space="preserve">þó aðeins </w:t>
      </w:r>
      <w:r w:rsidR="00217875">
        <w:t>byrjunin</w:t>
      </w:r>
      <w:r w:rsidRPr="00A54A5C">
        <w:t xml:space="preserve"> í samfelldri röð viðburða sem munu undirbúa átrúendur fyrir kröfur næstu áratuga. Í janúar þar á eftir verða eitt hundrað ár liðin frá því að </w:t>
      </w:r>
      <w:r w:rsidR="00217875">
        <w:t>e</w:t>
      </w:r>
      <w:r w:rsidRPr="00A54A5C">
        <w:t>rfðaskrá Meistarans var lesin opinberlega í fyrsta sinn og verður það tilefni til ráðstefnu</w:t>
      </w:r>
      <w:r w:rsidR="008336E1">
        <w:t>halds</w:t>
      </w:r>
      <w:r w:rsidRPr="00A54A5C">
        <w:t xml:space="preserve"> í Landinu helga sem færir saman </w:t>
      </w:r>
      <w:r w:rsidR="00217875">
        <w:t>á</w:t>
      </w:r>
      <w:r w:rsidRPr="00A54A5C">
        <w:t xml:space="preserve">lfuráðgjafana og alla aðstoðarráðgjafa fyrir vernd og útbreiðslu. </w:t>
      </w:r>
      <w:r w:rsidR="000A1E3D">
        <w:t>Sá</w:t>
      </w:r>
      <w:r w:rsidRPr="00A54A5C">
        <w:t xml:space="preserve"> andlegi kraftur, sem leysist úr læðingi á þessum tveimur sögulegu samkomum, þarf síðan að berast til allra vina Guðs í sérhverju landi sem þeir búa í. </w:t>
      </w:r>
      <w:r w:rsidR="00217875">
        <w:t>Í</w:t>
      </w:r>
      <w:r w:rsidRPr="00A54A5C">
        <w:t xml:space="preserve"> mánuðunum </w:t>
      </w:r>
      <w:r w:rsidR="00217875">
        <w:t>þar á eftir</w:t>
      </w:r>
      <w:r w:rsidRPr="00A54A5C">
        <w:t xml:space="preserve"> verður því boðið til fjölda ráðstefna um allan heim, sem verða hvati fyrir margra ára átak sem </w:t>
      </w:r>
      <w:r w:rsidR="000A1E3D">
        <w:t xml:space="preserve">taka </w:t>
      </w:r>
      <w:r w:rsidRPr="00A54A5C">
        <w:t xml:space="preserve">á við af eins árs áætluninni. </w:t>
      </w:r>
    </w:p>
    <w:p w14:paraId="31047738" w14:textId="77777777" w:rsidR="00A54A5C" w:rsidRPr="00A54A5C" w:rsidRDefault="00A54A5C" w:rsidP="00936AAC">
      <w:pPr>
        <w:pStyle w:val="M-Text"/>
      </w:pPr>
      <w:r w:rsidRPr="00A54A5C">
        <w:t xml:space="preserve">Þannig er nýtt stig í guðlegri áætlun Meistarans að koma í ljós. En </w:t>
      </w:r>
      <w:r w:rsidR="00203E9B">
        <w:t>fram</w:t>
      </w:r>
      <w:r w:rsidR="00DE1FE4">
        <w:t xml:space="preserve"> </w:t>
      </w:r>
      <w:r w:rsidR="00203E9B">
        <w:t xml:space="preserve">undan eru </w:t>
      </w:r>
      <w:r w:rsidRPr="00A54A5C">
        <w:t xml:space="preserve">spennandi </w:t>
      </w:r>
      <w:r w:rsidR="00203E9B">
        <w:t>horfur sem eru nær okkur í tíma</w:t>
      </w:r>
      <w:r w:rsidRPr="00A54A5C">
        <w:t>. Aðeins eitt og hálft ár er í tvö hundruð ára fæðingarhátíð Bábsins. Það er tími þar sem við minnumst einst</w:t>
      </w:r>
      <w:r w:rsidR="000A1E3D">
        <w:t>æð</w:t>
      </w:r>
      <w:r w:rsidRPr="00A54A5C">
        <w:t>ra hetjudáða píslarvott</w:t>
      </w:r>
      <w:r w:rsidR="000A1E3D">
        <w:t>s og fyrirrennara</w:t>
      </w:r>
      <w:r w:rsidRPr="00A54A5C">
        <w:t xml:space="preserve"> trúar okkar</w:t>
      </w:r>
      <w:r w:rsidR="000A1E3D">
        <w:t xml:space="preserve">. </w:t>
      </w:r>
      <w:r w:rsidR="000A1E3D" w:rsidRPr="000A1E3D">
        <w:t>S</w:t>
      </w:r>
      <w:r w:rsidRPr="000A1E3D">
        <w:t xml:space="preserve">tórbrotið </w:t>
      </w:r>
      <w:r w:rsidR="000A1E3D" w:rsidRPr="000A1E3D">
        <w:lastRenderedPageBreak/>
        <w:t>ætlunarverk Hans varð dramatískt upphaf nýs tímabils í mannkynssögunni. Þótt samfélagið sem Bábinn birtist í fyrir tveimur öld</w:t>
      </w:r>
      <w:r w:rsidR="000A1E3D">
        <w:t>um</w:t>
      </w:r>
      <w:r w:rsidR="00A76A3E">
        <w:t xml:space="preserve"> sé aðskilið okkur </w:t>
      </w:r>
      <w:r w:rsidR="000A1E3D" w:rsidRPr="000A1E3D">
        <w:t>í tíma, svipar því til heimsins í dag hvað varðar</w:t>
      </w:r>
      <w:r w:rsidR="00A76A3E">
        <w:t xml:space="preserve"> þrengingar og áþján og löngun</w:t>
      </w:r>
      <w:r w:rsidR="000A1E3D" w:rsidRPr="000A1E3D">
        <w:t xml:space="preserve"> svo margra til að finna svörin sem sálina þyrstir í.</w:t>
      </w:r>
      <w:r w:rsidRPr="00A54A5C">
        <w:t xml:space="preserve"> Þegar skoðað er hvernig </w:t>
      </w:r>
      <w:r w:rsidR="000A1E3D">
        <w:t xml:space="preserve">minnast megi </w:t>
      </w:r>
      <w:r w:rsidRPr="00A54A5C">
        <w:t>tveggja alda afmæli</w:t>
      </w:r>
      <w:r w:rsidR="000A1E3D">
        <w:t>sins með</w:t>
      </w:r>
      <w:r w:rsidRPr="00A54A5C">
        <w:t xml:space="preserve"> viðeigandi h</w:t>
      </w:r>
      <w:r w:rsidR="000A1E3D">
        <w:t>ætt</w:t>
      </w:r>
      <w:r w:rsidR="00A40B0C">
        <w:t>i</w:t>
      </w:r>
      <w:r w:rsidRPr="00A54A5C">
        <w:t xml:space="preserve">, </w:t>
      </w:r>
      <w:r w:rsidR="00217875">
        <w:t>g</w:t>
      </w:r>
      <w:r w:rsidRPr="00A54A5C">
        <w:t xml:space="preserve">erum við </w:t>
      </w:r>
      <w:r w:rsidR="00217875">
        <w:t>okkur grein fyrir</w:t>
      </w:r>
      <w:r w:rsidRPr="00A54A5C">
        <w:t xml:space="preserve"> að þessi hátíðahöld muni hafa sín eigin einkenni. Eigi að síður eigum við von á blómstrandi starfsemi</w:t>
      </w:r>
      <w:r w:rsidR="00A76A3E">
        <w:t>,</w:t>
      </w:r>
      <w:r w:rsidRPr="00A54A5C">
        <w:t xml:space="preserve"> engu minni og ekki síður víðtækari en þeirri sem fylgdi </w:t>
      </w:r>
      <w:r w:rsidR="000A1E3D">
        <w:t xml:space="preserve">nýliðinni </w:t>
      </w:r>
      <w:r w:rsidRPr="00A54A5C">
        <w:t>tveggja alda afmæli</w:t>
      </w:r>
      <w:r w:rsidR="000A1E3D">
        <w:t>shátíð</w:t>
      </w:r>
      <w:r w:rsidRPr="00A54A5C">
        <w:t>. Þetta er tækifæri sem sérhvert samfélag, hvert heimili og sérhvert hjarta mun</w:t>
      </w:r>
      <w:r w:rsidR="00445A91">
        <w:t>u</w:t>
      </w:r>
      <w:r w:rsidRPr="00A54A5C">
        <w:t xml:space="preserve"> vafalaust </w:t>
      </w:r>
      <w:r w:rsidR="00445A91">
        <w:t>hlakka</w:t>
      </w:r>
      <w:r w:rsidRPr="00A54A5C">
        <w:t xml:space="preserve"> til með </w:t>
      </w:r>
      <w:r w:rsidR="00445A91">
        <w:t>mikilli eftir</w:t>
      </w:r>
      <w:r w:rsidRPr="00A54A5C">
        <w:t xml:space="preserve">væntingu. </w:t>
      </w:r>
    </w:p>
    <w:p w14:paraId="135E6BB3" w14:textId="77777777" w:rsidR="00A54A5C" w:rsidRPr="00A54A5C" w:rsidRDefault="00A54A5C" w:rsidP="00936AAC">
      <w:pPr>
        <w:pStyle w:val="M-Text"/>
      </w:pPr>
      <w:r w:rsidRPr="00A54A5C">
        <w:t>Mánuðirnir fram</w:t>
      </w:r>
      <w:r w:rsidR="004C1978">
        <w:t xml:space="preserve"> </w:t>
      </w:r>
      <w:r w:rsidRPr="00A54A5C">
        <w:t xml:space="preserve">undan verða einnig tími til að minnast lífs ótrauðra fylgjenda Bábsins – hetja af báðum kynjum sem </w:t>
      </w:r>
      <w:r w:rsidR="00B80173">
        <w:t>sýndu</w:t>
      </w:r>
      <w:r w:rsidRPr="00A54A5C">
        <w:t xml:space="preserve"> trú sína með óviðjafnanlegum fórnum sem munu að eilífu </w:t>
      </w:r>
      <w:r w:rsidR="00B80173">
        <w:t>prýð</w:t>
      </w:r>
      <w:r w:rsidRPr="00A54A5C">
        <w:t>a annála trúarinnar. Eiginleikar þeirra, hugrekki, helgun og lausn frá öllu nema Guði, hafa áhrif á hvern</w:t>
      </w:r>
      <w:r w:rsidR="00B80173">
        <w:t xml:space="preserve"> þann</w:t>
      </w:r>
      <w:r w:rsidRPr="00A54A5C">
        <w:t xml:space="preserve"> sem heyrir um dirfsku þeirra. Hversu eftirtektarver</w:t>
      </w:r>
      <w:r w:rsidR="00B80173">
        <w:t>ður</w:t>
      </w:r>
      <w:r w:rsidRPr="00A54A5C">
        <w:t xml:space="preserve"> er líka ungur aldur þessara ofurhuga </w:t>
      </w:r>
      <w:r w:rsidR="00B80173">
        <w:t>þegar þeir</w:t>
      </w:r>
      <w:r w:rsidRPr="00A54A5C">
        <w:t xml:space="preserve"> settu varanlegt mark sitt á söguna. Megi fordæmi þeirra </w:t>
      </w:r>
      <w:r w:rsidR="0011565E">
        <w:t>verða</w:t>
      </w:r>
      <w:r w:rsidRPr="00A54A5C">
        <w:t xml:space="preserve"> öllu samfélagi hinna trúföstu </w:t>
      </w:r>
      <w:r w:rsidR="0011565E">
        <w:t xml:space="preserve">uppspretta </w:t>
      </w:r>
      <w:r w:rsidRPr="00A54A5C">
        <w:t>hugrekki</w:t>
      </w:r>
      <w:r w:rsidR="0011565E">
        <w:t>s á komandi tímabili</w:t>
      </w:r>
      <w:r w:rsidRPr="00A54A5C">
        <w:t xml:space="preserve"> </w:t>
      </w:r>
      <w:r w:rsidR="004C6AFC">
        <w:t>–</w:t>
      </w:r>
      <w:r w:rsidRPr="00A54A5C">
        <w:t xml:space="preserve"> ekki síst ungmennum sem enn </w:t>
      </w:r>
      <w:r w:rsidR="004C6AFC">
        <w:t xml:space="preserve">á ný </w:t>
      </w:r>
      <w:r w:rsidRPr="00A54A5C">
        <w:t>er</w:t>
      </w:r>
      <w:r w:rsidR="004C6AFC">
        <w:t>u</w:t>
      </w:r>
      <w:r w:rsidRPr="00A54A5C">
        <w:t xml:space="preserve"> kölluð til forystu</w:t>
      </w:r>
      <w:r w:rsidR="00B80173">
        <w:t xml:space="preserve"> í</w:t>
      </w:r>
      <w:r w:rsidRPr="00A54A5C">
        <w:t xml:space="preserve"> hreyfing</w:t>
      </w:r>
      <w:r w:rsidR="00B80173">
        <w:t>u</w:t>
      </w:r>
      <w:r w:rsidRPr="00A54A5C">
        <w:t xml:space="preserve"> sem stefnir á ekkert minna en umbreytingu heimsins.</w:t>
      </w:r>
    </w:p>
    <w:p w14:paraId="28566907" w14:textId="77777777" w:rsidR="002D0E74" w:rsidRPr="00936AAC" w:rsidRDefault="00A54A5C" w:rsidP="00936AAC">
      <w:pPr>
        <w:pStyle w:val="M-Text"/>
      </w:pPr>
      <w:r w:rsidRPr="00A54A5C">
        <w:t>Þetta er okkar bjarta og skærasta von. Látum þessa sömu gagntakandi og einstöku ást sem hvatti lærisveina Bábsins til að dreifa hinu guðlega ljósi, hvetja ykkur til mikilla dáða í bylgjunum sex</w:t>
      </w:r>
      <w:r w:rsidR="00806876">
        <w:t xml:space="preserve"> sem koma á milli Riḍ</w:t>
      </w:r>
      <w:r w:rsidRPr="00A54A5C">
        <w:t xml:space="preserve">ván og næsta tvö hundruð ára afmælis </w:t>
      </w:r>
      <w:r w:rsidR="004C6AFC">
        <w:t>–</w:t>
      </w:r>
      <w:r w:rsidRPr="00A54A5C">
        <w:t xml:space="preserve"> í raun yfir árin þrjú sem eftir eru af núverandi áætlun. Að þið megið verða viðtakendur himneskrar hjálpar er okkar auðmjúka bæn við hina helgu fótskör.</w:t>
      </w:r>
    </w:p>
    <w:p w14:paraId="1607F176" w14:textId="77777777" w:rsidR="00A54A5C" w:rsidRPr="00A54A5C" w:rsidRDefault="002D0E74" w:rsidP="00936AAC">
      <w:pPr>
        <w:pStyle w:val="M-Signature-UHJ"/>
      </w:pPr>
      <w:r>
        <w:t>[</w:t>
      </w:r>
      <w:r w:rsidR="00134F80">
        <w:t>u</w:t>
      </w:r>
      <w:r w:rsidR="004C6AFC">
        <w:t>ndirritað</w:t>
      </w:r>
      <w:r>
        <w:t>: Allsherjarhús réttvísinnar]</w:t>
      </w:r>
    </w:p>
    <w:sectPr w:rsidR="00A54A5C" w:rsidRPr="00A54A5C" w:rsidSect="007F545C">
      <w:headerReference w:type="even" r:id="rId8"/>
      <w:headerReference w:type="default" r:id="rId9"/>
      <w:footerReference w:type="even" r:id="rId10"/>
      <w:footerReference w:type="default" r:id="rId11"/>
      <w:headerReference w:type="first" r:id="rId12"/>
      <w:footerReference w:type="first" r:id="rId13"/>
      <w:pgSz w:w="11906" w:h="16838" w:code="9"/>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B2B07" w14:textId="77777777" w:rsidR="0087745C" w:rsidRDefault="0087745C" w:rsidP="00F231C0">
      <w:r>
        <w:separator/>
      </w:r>
    </w:p>
  </w:endnote>
  <w:endnote w:type="continuationSeparator" w:id="0">
    <w:p w14:paraId="73E0A9FF" w14:textId="77777777" w:rsidR="0087745C" w:rsidRDefault="0087745C" w:rsidP="00F2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1601F" w14:textId="77777777" w:rsidR="007F545C" w:rsidRDefault="007F5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B031E" w14:textId="77777777" w:rsidR="004468E2" w:rsidRPr="004468E2" w:rsidRDefault="004468E2" w:rsidP="007F545C">
    <w:pPr>
      <w:pStyle w:val="M-Page"/>
    </w:pPr>
    <w:r w:rsidRPr="004468E2">
      <w:fldChar w:fldCharType="begin"/>
    </w:r>
    <w:r w:rsidRPr="004468E2">
      <w:instrText xml:space="preserve"> PAGE   \* MERGEFORMAT </w:instrText>
    </w:r>
    <w:r w:rsidRPr="004468E2">
      <w:fldChar w:fldCharType="separate"/>
    </w:r>
    <w:r w:rsidRPr="004468E2">
      <w:rPr>
        <w:noProof/>
      </w:rPr>
      <w:t>1</w:t>
    </w:r>
    <w:r w:rsidRPr="004468E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33EBB" w14:textId="77777777" w:rsidR="007F545C" w:rsidRDefault="007F5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E7864" w14:textId="77777777" w:rsidR="0087745C" w:rsidRDefault="0087745C" w:rsidP="00F231C0">
      <w:r>
        <w:separator/>
      </w:r>
    </w:p>
  </w:footnote>
  <w:footnote w:type="continuationSeparator" w:id="0">
    <w:p w14:paraId="2BBDC320" w14:textId="77777777" w:rsidR="0087745C" w:rsidRDefault="0087745C" w:rsidP="00F23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4A6BE" w14:textId="77777777" w:rsidR="007F545C" w:rsidRDefault="007F5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467F4" w14:textId="77777777" w:rsidR="007F545C" w:rsidRDefault="007F5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F16D5" w14:textId="77777777" w:rsidR="004450FE" w:rsidRDefault="004450FE" w:rsidP="00CD7DE2">
    <w:pPr>
      <w:pStyle w:val="Header"/>
      <w:tabs>
        <w:tab w:val="left" w:pos="55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1DD"/>
    <w:rsid w:val="000005FE"/>
    <w:rsid w:val="00023079"/>
    <w:rsid w:val="00024D11"/>
    <w:rsid w:val="00026067"/>
    <w:rsid w:val="000A1E3D"/>
    <w:rsid w:val="000B1A82"/>
    <w:rsid w:val="000D4EA5"/>
    <w:rsid w:val="000D6C6B"/>
    <w:rsid w:val="0011565E"/>
    <w:rsid w:val="00134F80"/>
    <w:rsid w:val="00144458"/>
    <w:rsid w:val="00154646"/>
    <w:rsid w:val="00167B1D"/>
    <w:rsid w:val="00175774"/>
    <w:rsid w:val="00177128"/>
    <w:rsid w:val="001947C0"/>
    <w:rsid w:val="001A3927"/>
    <w:rsid w:val="001E51DD"/>
    <w:rsid w:val="00203E9B"/>
    <w:rsid w:val="00217875"/>
    <w:rsid w:val="00251B1B"/>
    <w:rsid w:val="00251F3B"/>
    <w:rsid w:val="00253988"/>
    <w:rsid w:val="00264AE3"/>
    <w:rsid w:val="00274654"/>
    <w:rsid w:val="0028714E"/>
    <w:rsid w:val="002B0783"/>
    <w:rsid w:val="002B3A6C"/>
    <w:rsid w:val="002D0E74"/>
    <w:rsid w:val="002F106D"/>
    <w:rsid w:val="00312C1B"/>
    <w:rsid w:val="00337811"/>
    <w:rsid w:val="0034372F"/>
    <w:rsid w:val="003776BE"/>
    <w:rsid w:val="00391A9C"/>
    <w:rsid w:val="003A5E9A"/>
    <w:rsid w:val="003E1190"/>
    <w:rsid w:val="003F3E95"/>
    <w:rsid w:val="00400B44"/>
    <w:rsid w:val="00436508"/>
    <w:rsid w:val="00440B9D"/>
    <w:rsid w:val="004438B2"/>
    <w:rsid w:val="004450FE"/>
    <w:rsid w:val="00445A91"/>
    <w:rsid w:val="004468E2"/>
    <w:rsid w:val="004C1978"/>
    <w:rsid w:val="004C6AFC"/>
    <w:rsid w:val="004D4655"/>
    <w:rsid w:val="00524A2A"/>
    <w:rsid w:val="00526947"/>
    <w:rsid w:val="0055743C"/>
    <w:rsid w:val="005611A8"/>
    <w:rsid w:val="005613DC"/>
    <w:rsid w:val="00585D52"/>
    <w:rsid w:val="005C4A8D"/>
    <w:rsid w:val="005F5B25"/>
    <w:rsid w:val="00610F7A"/>
    <w:rsid w:val="00684256"/>
    <w:rsid w:val="00735A76"/>
    <w:rsid w:val="0075726D"/>
    <w:rsid w:val="00757F30"/>
    <w:rsid w:val="007B1FA5"/>
    <w:rsid w:val="007F5120"/>
    <w:rsid w:val="007F545C"/>
    <w:rsid w:val="00806876"/>
    <w:rsid w:val="008118C7"/>
    <w:rsid w:val="008336E1"/>
    <w:rsid w:val="0083513C"/>
    <w:rsid w:val="0087342D"/>
    <w:rsid w:val="0087745C"/>
    <w:rsid w:val="00890CC6"/>
    <w:rsid w:val="00892C01"/>
    <w:rsid w:val="00895F9C"/>
    <w:rsid w:val="008A31B0"/>
    <w:rsid w:val="00936AAC"/>
    <w:rsid w:val="0096603B"/>
    <w:rsid w:val="009843A3"/>
    <w:rsid w:val="009A0A24"/>
    <w:rsid w:val="009E1C6F"/>
    <w:rsid w:val="009F23FA"/>
    <w:rsid w:val="00A16FA8"/>
    <w:rsid w:val="00A40B0C"/>
    <w:rsid w:val="00A54A5C"/>
    <w:rsid w:val="00A76A3E"/>
    <w:rsid w:val="00A771A4"/>
    <w:rsid w:val="00A9275B"/>
    <w:rsid w:val="00AA4C14"/>
    <w:rsid w:val="00AC5258"/>
    <w:rsid w:val="00B1716C"/>
    <w:rsid w:val="00B20228"/>
    <w:rsid w:val="00B80173"/>
    <w:rsid w:val="00BB6ED5"/>
    <w:rsid w:val="00BC00C5"/>
    <w:rsid w:val="00BC2339"/>
    <w:rsid w:val="00BE5DAE"/>
    <w:rsid w:val="00C20F9D"/>
    <w:rsid w:val="00C55B3A"/>
    <w:rsid w:val="00C65D0C"/>
    <w:rsid w:val="00C75C0D"/>
    <w:rsid w:val="00C812A6"/>
    <w:rsid w:val="00C84254"/>
    <w:rsid w:val="00C85C21"/>
    <w:rsid w:val="00CA12BA"/>
    <w:rsid w:val="00CA691A"/>
    <w:rsid w:val="00CA69CB"/>
    <w:rsid w:val="00CB4FAD"/>
    <w:rsid w:val="00CD7DE2"/>
    <w:rsid w:val="00CF31FF"/>
    <w:rsid w:val="00CF4BFD"/>
    <w:rsid w:val="00CF7217"/>
    <w:rsid w:val="00D05BE3"/>
    <w:rsid w:val="00D36553"/>
    <w:rsid w:val="00D36A4E"/>
    <w:rsid w:val="00D85116"/>
    <w:rsid w:val="00DA60A2"/>
    <w:rsid w:val="00DB41A3"/>
    <w:rsid w:val="00DD7585"/>
    <w:rsid w:val="00DE1FE4"/>
    <w:rsid w:val="00E12370"/>
    <w:rsid w:val="00E911D3"/>
    <w:rsid w:val="00EB7080"/>
    <w:rsid w:val="00EE5A99"/>
    <w:rsid w:val="00F150A0"/>
    <w:rsid w:val="00F231C0"/>
    <w:rsid w:val="00F25601"/>
    <w:rsid w:val="00F308C1"/>
    <w:rsid w:val="00F75D1F"/>
    <w:rsid w:val="00FA2E90"/>
    <w:rsid w:val="00FA6594"/>
    <w:rsid w:val="00FF4535"/>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5E18A"/>
  <w15:docId w15:val="{19408A0B-4BD0-4F8D-BA33-7489B06B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370"/>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E1237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rsid w:val="00E123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2370"/>
  </w:style>
  <w:style w:type="character" w:customStyle="1" w:styleId="Bodytext2">
    <w:name w:val="Body text (2)_"/>
    <w:basedOn w:val="DefaultParagraphFont"/>
    <w:link w:val="Bodytext20"/>
    <w:rsid w:val="001E51DD"/>
    <w:rPr>
      <w:rFonts w:eastAsia="Times New Roman"/>
      <w:shd w:val="clear" w:color="auto" w:fill="FFFFFF"/>
    </w:rPr>
  </w:style>
  <w:style w:type="paragraph" w:customStyle="1" w:styleId="Bodytext20">
    <w:name w:val="Body text (2)"/>
    <w:basedOn w:val="Normal"/>
    <w:link w:val="Bodytext2"/>
    <w:rsid w:val="001E51DD"/>
    <w:pPr>
      <w:widowControl w:val="0"/>
      <w:shd w:val="clear" w:color="auto" w:fill="FFFFFF"/>
      <w:spacing w:after="1140" w:line="0" w:lineRule="atLeast"/>
      <w:jc w:val="center"/>
    </w:pPr>
  </w:style>
  <w:style w:type="paragraph" w:styleId="Header">
    <w:name w:val="header"/>
    <w:basedOn w:val="Normal"/>
    <w:link w:val="HeaderChar"/>
    <w:uiPriority w:val="99"/>
    <w:unhideWhenUsed/>
    <w:rsid w:val="00F231C0"/>
    <w:pPr>
      <w:tabs>
        <w:tab w:val="center" w:pos="4536"/>
        <w:tab w:val="right" w:pos="9072"/>
      </w:tabs>
    </w:pPr>
  </w:style>
  <w:style w:type="character" w:customStyle="1" w:styleId="HeaderChar">
    <w:name w:val="Header Char"/>
    <w:basedOn w:val="DefaultParagraphFont"/>
    <w:link w:val="Header"/>
    <w:uiPriority w:val="99"/>
    <w:rsid w:val="00F231C0"/>
  </w:style>
  <w:style w:type="paragraph" w:styleId="Footer">
    <w:name w:val="footer"/>
    <w:basedOn w:val="Normal"/>
    <w:link w:val="FooterChar"/>
    <w:uiPriority w:val="99"/>
    <w:unhideWhenUsed/>
    <w:rsid w:val="00F231C0"/>
    <w:pPr>
      <w:tabs>
        <w:tab w:val="center" w:pos="4536"/>
        <w:tab w:val="right" w:pos="9072"/>
      </w:tabs>
    </w:pPr>
  </w:style>
  <w:style w:type="character" w:customStyle="1" w:styleId="FooterChar">
    <w:name w:val="Footer Char"/>
    <w:basedOn w:val="DefaultParagraphFont"/>
    <w:link w:val="Footer"/>
    <w:uiPriority w:val="99"/>
    <w:rsid w:val="00F231C0"/>
  </w:style>
  <w:style w:type="character" w:styleId="PlaceholderText">
    <w:name w:val="Placeholder Text"/>
    <w:basedOn w:val="DefaultParagraphFont"/>
    <w:uiPriority w:val="99"/>
    <w:semiHidden/>
    <w:rsid w:val="00A771A4"/>
    <w:rPr>
      <w:color w:val="808080"/>
    </w:rPr>
  </w:style>
  <w:style w:type="paragraph" w:styleId="BalloonText">
    <w:name w:val="Balloon Text"/>
    <w:basedOn w:val="Normal"/>
    <w:link w:val="BalloonTextChar"/>
    <w:uiPriority w:val="99"/>
    <w:semiHidden/>
    <w:unhideWhenUsed/>
    <w:rsid w:val="00C55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B3A"/>
    <w:rPr>
      <w:rFonts w:ascii="Segoe UI" w:hAnsi="Segoe UI" w:cs="Segoe UI"/>
      <w:sz w:val="18"/>
      <w:szCs w:val="18"/>
    </w:rPr>
  </w:style>
  <w:style w:type="paragraph" w:customStyle="1" w:styleId="M-Address">
    <w:name w:val="M-Address"/>
    <w:basedOn w:val="Normal"/>
    <w:autoRedefine/>
    <w:qFormat/>
    <w:rsid w:val="00E12370"/>
    <w:pPr>
      <w:autoSpaceDE w:val="0"/>
      <w:autoSpaceDN w:val="0"/>
      <w:adjustRightInd w:val="0"/>
      <w:spacing w:after="360"/>
    </w:pPr>
    <w:rPr>
      <w:rFonts w:cstheme="majorBidi"/>
    </w:rPr>
  </w:style>
  <w:style w:type="paragraph" w:customStyle="1" w:styleId="M-Date">
    <w:name w:val="M-Date"/>
    <w:basedOn w:val="Normal"/>
    <w:autoRedefine/>
    <w:qFormat/>
    <w:rsid w:val="00E12370"/>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E12370"/>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E12370"/>
    <w:pPr>
      <w:spacing w:after="840"/>
      <w:jc w:val="right"/>
    </w:pPr>
    <w:rPr>
      <w:rFonts w:cs="Times New Roman"/>
      <w:color w:val="000000"/>
      <w:lang w:val="en-GB"/>
    </w:rPr>
  </w:style>
  <w:style w:type="paragraph" w:customStyle="1" w:styleId="M-Dep-Secretariat-Regards">
    <w:name w:val="M-Dep-Secretariat-Regards"/>
    <w:basedOn w:val="Normal"/>
    <w:autoRedefine/>
    <w:qFormat/>
    <w:rsid w:val="00E12370"/>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E12370"/>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E12370"/>
    <w:pPr>
      <w:autoSpaceDE w:val="0"/>
      <w:autoSpaceDN w:val="0"/>
      <w:adjustRightInd w:val="0"/>
      <w:spacing w:after="600"/>
    </w:pPr>
    <w:rPr>
      <w:rFonts w:cstheme="majorBidi"/>
    </w:rPr>
  </w:style>
  <w:style w:type="paragraph" w:customStyle="1" w:styleId="M-Section-Title">
    <w:name w:val="M-Section-Title"/>
    <w:basedOn w:val="Normal"/>
    <w:autoRedefine/>
    <w:qFormat/>
    <w:rsid w:val="00E12370"/>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E12370"/>
    <w:rPr>
      <w:rFonts w:cs="Times New Roman"/>
      <w:b/>
      <w:bCs/>
      <w:i w:val="0"/>
      <w:lang w:eastAsia="is-IS"/>
    </w:rPr>
  </w:style>
  <w:style w:type="paragraph" w:customStyle="1" w:styleId="M-Section-Title-Centered">
    <w:name w:val="M-Section-Title-Centered"/>
    <w:basedOn w:val="M-Section-Title"/>
    <w:qFormat/>
    <w:rsid w:val="00E12370"/>
    <w:pPr>
      <w:jc w:val="center"/>
    </w:pPr>
  </w:style>
  <w:style w:type="paragraph" w:customStyle="1" w:styleId="M-Signature-UHJ">
    <w:name w:val="M-Signature-UHJ"/>
    <w:basedOn w:val="Normal"/>
    <w:autoRedefine/>
    <w:qFormat/>
    <w:rsid w:val="00E12370"/>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E12370"/>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E12370"/>
    <w:pPr>
      <w:ind w:firstLine="0"/>
      <w:jc w:val="center"/>
    </w:pPr>
  </w:style>
  <w:style w:type="paragraph" w:customStyle="1" w:styleId="M-Text-Indented">
    <w:name w:val="M-Text-Indented"/>
    <w:basedOn w:val="M-Text"/>
    <w:autoRedefine/>
    <w:qFormat/>
    <w:rsid w:val="00E12370"/>
    <w:pPr>
      <w:ind w:left="720" w:firstLine="0"/>
    </w:pPr>
  </w:style>
  <w:style w:type="paragraph" w:customStyle="1" w:styleId="M-Text-Indented-First-Line">
    <w:name w:val="M-Text-Indented-First-Line"/>
    <w:basedOn w:val="M-Text-Indented"/>
    <w:autoRedefine/>
    <w:qFormat/>
    <w:rsid w:val="00E12370"/>
    <w:pPr>
      <w:ind w:firstLine="720"/>
    </w:pPr>
    <w:rPr>
      <w:lang w:eastAsia="is-IS"/>
    </w:rPr>
  </w:style>
  <w:style w:type="paragraph" w:customStyle="1" w:styleId="M-Text-No-First-Line-Indent">
    <w:name w:val="M-Text-No-First-Line-Indent"/>
    <w:basedOn w:val="M-Text"/>
    <w:autoRedefine/>
    <w:qFormat/>
    <w:rsid w:val="00E12370"/>
    <w:pPr>
      <w:ind w:firstLine="0"/>
    </w:pPr>
  </w:style>
  <w:style w:type="paragraph" w:customStyle="1" w:styleId="M-UHJ">
    <w:name w:val="M-UHJ"/>
    <w:basedOn w:val="Normal"/>
    <w:next w:val="Normal"/>
    <w:autoRedefine/>
    <w:qFormat/>
    <w:rsid w:val="00E12370"/>
    <w:pPr>
      <w:autoSpaceDE w:val="0"/>
      <w:autoSpaceDN w:val="0"/>
      <w:adjustRightInd w:val="0"/>
      <w:spacing w:after="720"/>
      <w:jc w:val="center"/>
    </w:pPr>
    <w:rPr>
      <w:rFonts w:cstheme="majorBidi"/>
      <w:caps/>
      <w:sz w:val="26"/>
      <w:szCs w:val="26"/>
    </w:rPr>
  </w:style>
  <w:style w:type="paragraph" w:customStyle="1" w:styleId="M-Page">
    <w:name w:val="M-Page"/>
    <w:basedOn w:val="Normal"/>
    <w:autoRedefine/>
    <w:qFormat/>
    <w:rsid w:val="00E12370"/>
    <w:pPr>
      <w:tabs>
        <w:tab w:val="center" w:pos="4536"/>
        <w:tab w:val="right" w:pos="9072"/>
      </w:tabs>
      <w:jc w:val="center"/>
    </w:pPr>
    <w:rPr>
      <w:rFonts w:cs="Times New Roman"/>
    </w:rPr>
  </w:style>
  <w:style w:type="character" w:customStyle="1" w:styleId="Heading1Char">
    <w:name w:val="Heading 1 Char"/>
    <w:basedOn w:val="DefaultParagraphFont"/>
    <w:link w:val="Heading1"/>
    <w:uiPriority w:val="9"/>
    <w:rsid w:val="00E12370"/>
    <w:rPr>
      <w:rFonts w:asciiTheme="majorHAnsi" w:eastAsiaTheme="majorEastAsia" w:hAnsiTheme="majorHAnsi" w:cstheme="majorBidi"/>
      <w:color w:val="365F91" w:themeColor="accent1" w:themeShade="BF"/>
      <w:sz w:val="32"/>
      <w:szCs w:val="32"/>
    </w:rPr>
  </w:style>
  <w:style w:type="paragraph" w:customStyle="1" w:styleId="B-BlockSpacerPageBreakSpacer">
    <w:name w:val="B-Block_Spacer_PageBreakSpacer"/>
    <w:basedOn w:val="Normal"/>
    <w:qFormat/>
    <w:rsid w:val="00E12370"/>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E12370"/>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E12370"/>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E12370"/>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E12370"/>
    <w:pPr>
      <w:spacing w:before="120" w:line="240" w:lineRule="auto"/>
    </w:pPr>
    <w:rPr>
      <w:rFonts w:eastAsia="Arial Unicode MS" w:cs="Arial Unicode MS"/>
      <w:bCs w:val="0"/>
      <w:szCs w:val="24"/>
    </w:rPr>
  </w:style>
  <w:style w:type="paragraph" w:customStyle="1" w:styleId="B-Endnotes-TextNote">
    <w:name w:val="B-Endnotes-Text_Note"/>
    <w:autoRedefine/>
    <w:qFormat/>
    <w:rsid w:val="00E12370"/>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E12370"/>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E12370"/>
    <w:pPr>
      <w:jc w:val="right"/>
    </w:pPr>
    <w:rPr>
      <w:i/>
    </w:rPr>
  </w:style>
  <w:style w:type="paragraph" w:customStyle="1" w:styleId="B-TextItalicAlignRightBtmMargin">
    <w:name w:val="B-Text_Italic_AlignRight_BtmMargin"/>
    <w:basedOn w:val="B-TextItalicAlignRight"/>
    <w:qFormat/>
    <w:rsid w:val="00E12370"/>
    <w:pPr>
      <w:spacing w:after="240"/>
    </w:pPr>
  </w:style>
  <w:style w:type="paragraph" w:customStyle="1" w:styleId="B-TextAlignRightBtmMargin">
    <w:name w:val="B-Text_AlignRight_BtmMargin"/>
    <w:basedOn w:val="B-TextItalicAlignRightBtmMargin"/>
    <w:qFormat/>
    <w:rsid w:val="00E12370"/>
    <w:pPr>
      <w:ind w:firstLine="0"/>
    </w:pPr>
    <w:rPr>
      <w:i w:val="0"/>
    </w:rPr>
  </w:style>
  <w:style w:type="paragraph" w:customStyle="1" w:styleId="B-TextAlignRightTextSmaller1BtmMargin">
    <w:name w:val="B-Text_AlignRight_TextSmaller1_BtmMargin"/>
    <w:basedOn w:val="B-Text"/>
    <w:qFormat/>
    <w:rsid w:val="00E12370"/>
    <w:pPr>
      <w:ind w:firstLine="0"/>
      <w:jc w:val="right"/>
    </w:pPr>
    <w:rPr>
      <w:sz w:val="20"/>
    </w:rPr>
  </w:style>
  <w:style w:type="paragraph" w:customStyle="1" w:styleId="B-TextBtmMargin">
    <w:name w:val="B-Text_BtmMargin"/>
    <w:basedOn w:val="B-Text"/>
    <w:qFormat/>
    <w:rsid w:val="00E12370"/>
    <w:pPr>
      <w:spacing w:after="240"/>
    </w:pPr>
  </w:style>
  <w:style w:type="paragraph" w:customStyle="1" w:styleId="B-TextDropCap">
    <w:name w:val="B-Text_DropCap"/>
    <w:basedOn w:val="B-Text"/>
    <w:next w:val="B-Text"/>
    <w:qFormat/>
    <w:rsid w:val="00E12370"/>
    <w:pPr>
      <w:spacing w:before="100" w:beforeAutospacing="1"/>
      <w:ind w:firstLine="0"/>
    </w:pPr>
  </w:style>
  <w:style w:type="paragraph" w:customStyle="1" w:styleId="B-TextFirstLineNoIndent">
    <w:name w:val="B-Text_FirstLineNoIndent"/>
    <w:basedOn w:val="B-Text"/>
    <w:qFormat/>
    <w:rsid w:val="00E12370"/>
    <w:pPr>
      <w:ind w:firstLine="0"/>
    </w:pPr>
  </w:style>
  <w:style w:type="paragraph" w:customStyle="1" w:styleId="B-TextFirstLineNoIndentBtmMargin">
    <w:name w:val="B-Text_FirstLineNoIndent_BtmMargin"/>
    <w:basedOn w:val="B-TextFirstLineNoIndent"/>
    <w:qFormat/>
    <w:rsid w:val="00E12370"/>
    <w:pPr>
      <w:spacing w:after="240"/>
    </w:pPr>
  </w:style>
  <w:style w:type="paragraph" w:customStyle="1" w:styleId="B-TextFirstLineNoIndentBtmMargin-LineGroup-LineItalicTextLarger2">
    <w:name w:val="B-Text_FirstLineNoIndent_BtmMargin-LineGroup-Line_Italic_TextLarger2"/>
    <w:basedOn w:val="Normal"/>
    <w:next w:val="Normal"/>
    <w:qFormat/>
    <w:rsid w:val="00E12370"/>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E12370"/>
    <w:pPr>
      <w:spacing w:before="0" w:beforeAutospacing="0"/>
    </w:pPr>
    <w:rPr>
      <w:sz w:val="22"/>
    </w:rPr>
  </w:style>
  <w:style w:type="paragraph" w:customStyle="1" w:styleId="B-TextFirstLineNoIndentHemistich-InlineOdd">
    <w:name w:val="B-Text_FirstLineNoIndent_Hemistich-Inline_Odd"/>
    <w:basedOn w:val="B-Text"/>
    <w:qFormat/>
    <w:rsid w:val="00E12370"/>
    <w:pPr>
      <w:ind w:firstLine="432"/>
    </w:pPr>
  </w:style>
  <w:style w:type="paragraph" w:customStyle="1" w:styleId="B-TextFirstLineNoIndentHemistich-InlineEven">
    <w:name w:val="B-Text_FirstLineNoIndent_Hemistich-Inline_Even"/>
    <w:basedOn w:val="B-TextFirstLineNoIndentHemistich-InlineOdd"/>
    <w:qFormat/>
    <w:rsid w:val="00E12370"/>
    <w:pPr>
      <w:ind w:left="432"/>
    </w:pPr>
  </w:style>
  <w:style w:type="paragraph" w:customStyle="1" w:styleId="B-TextGlobalInstructions">
    <w:name w:val="B-Text_GlobalInstructions"/>
    <w:basedOn w:val="B-Text"/>
    <w:qFormat/>
    <w:rsid w:val="00E12370"/>
    <w:pPr>
      <w:ind w:left="360" w:firstLine="0"/>
    </w:pPr>
    <w:rPr>
      <w:i/>
      <w:sz w:val="18"/>
    </w:rPr>
  </w:style>
  <w:style w:type="paragraph" w:customStyle="1" w:styleId="B-TextGlobalInstructionsMarginY">
    <w:name w:val="B-Text_GlobalInstructions_MarginY"/>
    <w:basedOn w:val="B-TextGlobalInstructions"/>
    <w:qFormat/>
    <w:rsid w:val="00E12370"/>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E12370"/>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E12370"/>
    <w:pPr>
      <w:spacing w:after="240"/>
    </w:pPr>
  </w:style>
  <w:style w:type="paragraph" w:customStyle="1" w:styleId="B-TextH4TextSmaller1AlignCenterUppercaseBoldMarginY">
    <w:name w:val="B-Text_H4_TextSmaller1_AlignCenter_Uppercase_Bold_MarginY"/>
    <w:basedOn w:val="Normal"/>
    <w:qFormat/>
    <w:rsid w:val="00E12370"/>
    <w:pPr>
      <w:spacing w:before="360" w:after="240"/>
      <w:jc w:val="center"/>
    </w:pPr>
    <w:rPr>
      <w:b/>
      <w:sz w:val="20"/>
    </w:rPr>
  </w:style>
  <w:style w:type="paragraph" w:customStyle="1" w:styleId="B-TextInitialCap">
    <w:name w:val="B-Text_InitialCap"/>
    <w:basedOn w:val="Normal"/>
    <w:autoRedefine/>
    <w:qFormat/>
    <w:rsid w:val="00E12370"/>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E12370"/>
    <w:pPr>
      <w:ind w:firstLine="0"/>
    </w:pPr>
    <w:rPr>
      <w:i/>
    </w:rPr>
  </w:style>
  <w:style w:type="paragraph" w:customStyle="1" w:styleId="B-TextItalicFirstLineNoIndentBtmMargin">
    <w:name w:val="B-Text_Italic_FirstLineNoIndent_BtmMargin"/>
    <w:basedOn w:val="B-TextItalicFirstLineNoIndent"/>
    <w:qFormat/>
    <w:rsid w:val="00E12370"/>
    <w:pPr>
      <w:spacing w:after="240"/>
    </w:pPr>
  </w:style>
  <w:style w:type="paragraph" w:customStyle="1" w:styleId="B-TextItalicFirstLineNoIndentBtmMarginTOC3">
    <w:name w:val="B-Text_Italic_FirstLineNoIndent_BtmMargin_TOC3"/>
    <w:basedOn w:val="B-TextItalicFirstLineNoIndentBtmMargin"/>
    <w:qFormat/>
    <w:rsid w:val="00E12370"/>
    <w:rPr>
      <w:color w:val="auto"/>
    </w:rPr>
  </w:style>
  <w:style w:type="paragraph" w:customStyle="1" w:styleId="B-TextMarginY">
    <w:name w:val="B-Text_MarginY"/>
    <w:basedOn w:val="B-Text"/>
    <w:next w:val="B-TextInitialCap"/>
    <w:autoRedefine/>
    <w:qFormat/>
    <w:rsid w:val="00E12370"/>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E12370"/>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E12370"/>
    <w:pPr>
      <w:spacing w:after="720"/>
    </w:pPr>
  </w:style>
  <w:style w:type="paragraph" w:customStyle="1" w:styleId="B-TitlePage-TextTitle">
    <w:name w:val="B-TitlePage-Text_Title"/>
    <w:basedOn w:val="Normal"/>
    <w:qFormat/>
    <w:rsid w:val="00E12370"/>
    <w:pPr>
      <w:spacing w:after="60"/>
    </w:pPr>
    <w:rPr>
      <w:sz w:val="32"/>
      <w:szCs w:val="32"/>
    </w:rPr>
  </w:style>
  <w:style w:type="paragraph" w:customStyle="1" w:styleId="B-TitlePage-TextSubtitle">
    <w:name w:val="B-TitlePage-Text_Subtitle"/>
    <w:basedOn w:val="B-TitlePage-TextTitle"/>
    <w:qFormat/>
    <w:rsid w:val="00E12370"/>
    <w:pPr>
      <w:spacing w:after="240"/>
    </w:pPr>
    <w:rPr>
      <w:sz w:val="28"/>
    </w:rPr>
  </w:style>
  <w:style w:type="paragraph" w:customStyle="1" w:styleId="B-TOCHeading">
    <w:name w:val="B-TOCHeading"/>
    <w:basedOn w:val="Normal"/>
    <w:qFormat/>
    <w:rsid w:val="00E12370"/>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E12370"/>
  </w:style>
  <w:style w:type="paragraph" w:customStyle="1" w:styleId="B-Text-LineGroup-LineInitialCap">
    <w:name w:val="B-Text-LineGroup-Line_InitialCap"/>
    <w:basedOn w:val="B-TextInitialCap"/>
    <w:qFormat/>
    <w:rsid w:val="00E12370"/>
  </w:style>
  <w:style w:type="paragraph" w:customStyle="1" w:styleId="B-BlockquoteMargin2-TextAlignRightBtmMargin">
    <w:name w:val="B-Blockquote_Margin2-Text_AlignRight_BtmMargin"/>
    <w:basedOn w:val="B-Text"/>
    <w:qFormat/>
    <w:rsid w:val="00E12370"/>
    <w:pPr>
      <w:spacing w:after="240"/>
      <w:ind w:left="288" w:firstLine="0"/>
      <w:jc w:val="right"/>
    </w:pPr>
  </w:style>
  <w:style w:type="paragraph" w:customStyle="1" w:styleId="B-BlockquoteMargin2-TextItalic">
    <w:name w:val="B-Blockquote_Margin2-Text_Italic"/>
    <w:basedOn w:val="B-BlockquoteMargin2-TextAlignRightBtmMargin"/>
    <w:qFormat/>
    <w:rsid w:val="00E12370"/>
    <w:pPr>
      <w:spacing w:after="0"/>
      <w:jc w:val="left"/>
    </w:pPr>
    <w:rPr>
      <w:i/>
    </w:rPr>
  </w:style>
  <w:style w:type="paragraph" w:customStyle="1" w:styleId="B-Endnotes-TextNoteNoteExtension">
    <w:name w:val="B-Endnotes-Text_Note_NoteExtension"/>
    <w:basedOn w:val="B-Endnotes-TextNote"/>
    <w:autoRedefine/>
    <w:qFormat/>
    <w:rsid w:val="00E12370"/>
    <w:pPr>
      <w:numPr>
        <w:numId w:val="0"/>
      </w:numPr>
      <w:ind w:left="936"/>
    </w:pPr>
  </w:style>
  <w:style w:type="paragraph" w:customStyle="1" w:styleId="B-Endnotes-TextNoteNoteExtensionMargin2">
    <w:name w:val="B-Endnotes-Text_Note_NoteExtension_Margin2"/>
    <w:basedOn w:val="B-Endnotes-TextNoteNoteExtension"/>
    <w:autoRedefine/>
    <w:qFormat/>
    <w:rsid w:val="00E12370"/>
    <w:pPr>
      <w:ind w:left="1152"/>
    </w:pPr>
  </w:style>
  <w:style w:type="paragraph" w:customStyle="1" w:styleId="B-Endnotes-TextNoteNoteExtensionTopMargin">
    <w:name w:val="B-Endnotes-Text_Note_NoteExtension_TopMargin"/>
    <w:basedOn w:val="B-Endnotes-TextNoteNoteExtension"/>
    <w:qFormat/>
    <w:rsid w:val="00E12370"/>
    <w:pPr>
      <w:spacing w:before="240"/>
    </w:pPr>
  </w:style>
  <w:style w:type="paragraph" w:customStyle="1" w:styleId="B-TextBoldItalicSmallCapsFirstLineNoIndent">
    <w:name w:val="B-Text_Bold_Italic_SmallCaps_FirstLineNoIndent"/>
    <w:basedOn w:val="B-Text"/>
    <w:qFormat/>
    <w:rsid w:val="00E12370"/>
    <w:pPr>
      <w:ind w:firstLine="0"/>
    </w:pPr>
    <w:rPr>
      <w:b/>
      <w:i/>
    </w:rPr>
  </w:style>
  <w:style w:type="paragraph" w:customStyle="1" w:styleId="B-TextGlobalTitle">
    <w:name w:val="B-Text_GlobalTitle"/>
    <w:basedOn w:val="Normal"/>
    <w:qFormat/>
    <w:rsid w:val="00E12370"/>
    <w:pPr>
      <w:spacing w:before="360" w:after="120"/>
      <w:jc w:val="center"/>
    </w:pPr>
    <w:rPr>
      <w:b/>
      <w:sz w:val="32"/>
    </w:rPr>
  </w:style>
  <w:style w:type="paragraph" w:customStyle="1" w:styleId="B-TextH2BoldTextLarger2FirstLineNoIndent">
    <w:name w:val="B-Text_H2_Bold_TextLarger2_FirstLineNoIndent"/>
    <w:basedOn w:val="B-Text"/>
    <w:qFormat/>
    <w:rsid w:val="00E12370"/>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E12370"/>
  </w:style>
  <w:style w:type="paragraph" w:customStyle="1" w:styleId="B-TextH3BoldFirstLineNoIndentTOC2">
    <w:name w:val="B-Text_H3_Bold_FirstLineNoIndent_TOC2"/>
    <w:basedOn w:val="B-Text"/>
    <w:qFormat/>
    <w:rsid w:val="00E12370"/>
    <w:pPr>
      <w:ind w:firstLine="0"/>
    </w:pPr>
    <w:rPr>
      <w:b/>
    </w:rPr>
  </w:style>
  <w:style w:type="paragraph" w:customStyle="1" w:styleId="B-TextItalic">
    <w:name w:val="B-Text_Italic"/>
    <w:basedOn w:val="B-Text"/>
    <w:qFormat/>
    <w:rsid w:val="00E12370"/>
    <w:rPr>
      <w:i/>
    </w:rPr>
  </w:style>
  <w:style w:type="paragraph" w:customStyle="1" w:styleId="B-TextTopMargin">
    <w:name w:val="B-Text_TopMargin"/>
    <w:basedOn w:val="B-Text"/>
    <w:qFormat/>
    <w:rsid w:val="00E12370"/>
    <w:pPr>
      <w:spacing w:before="240"/>
    </w:pPr>
  </w:style>
  <w:style w:type="paragraph" w:customStyle="1" w:styleId="B-TitlePage-TextDocByLine">
    <w:name w:val="B-TitlePage-Text_DocByLine"/>
    <w:basedOn w:val="B-TitlePage-TextSubtitle"/>
    <w:qFormat/>
    <w:rsid w:val="00E12370"/>
    <w:rPr>
      <w:sz w:val="26"/>
    </w:rPr>
  </w:style>
  <w:style w:type="paragraph" w:customStyle="1" w:styleId="B-AlignCenter-TextLarger1-TopMargin">
    <w:name w:val="B-AlignCenter-TextLarger1-TopMargin"/>
    <w:basedOn w:val="M-Text"/>
    <w:qFormat/>
    <w:rsid w:val="00E12370"/>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E12370"/>
    <w:pPr>
      <w:spacing w:before="120"/>
    </w:pPr>
  </w:style>
  <w:style w:type="paragraph" w:customStyle="1" w:styleId="M-Text-Indented-First-Line-TopMargin-BtmMargin">
    <w:name w:val="M-Text-Indented-First-Line-TopMargin-BtmMargin"/>
    <w:basedOn w:val="M-Text-Indented-First-Line"/>
    <w:autoRedefine/>
    <w:qFormat/>
    <w:rsid w:val="00E12370"/>
    <w:pPr>
      <w:spacing w:before="360"/>
    </w:pPr>
  </w:style>
  <w:style w:type="paragraph" w:customStyle="1" w:styleId="B-BoundaryPageNoFlourish-TextH2Title">
    <w:name w:val="B-BoundaryPage_NoFlourish-Text_H2_Title"/>
    <w:basedOn w:val="Normal"/>
    <w:next w:val="Normal"/>
    <w:autoRedefine/>
    <w:qFormat/>
    <w:rsid w:val="00E12370"/>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E12370"/>
  </w:style>
  <w:style w:type="paragraph" w:customStyle="1" w:styleId="B-TitlePage-TextDescription">
    <w:name w:val="B-TitlePage-Text_Description"/>
    <w:basedOn w:val="B-TitlePage-TextSubtitle"/>
    <w:qFormat/>
    <w:rsid w:val="00E12370"/>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E12370"/>
    <w:pPr>
      <w:spacing w:after="240"/>
    </w:pPr>
    <w:rPr>
      <w:sz w:val="22"/>
    </w:rPr>
  </w:style>
  <w:style w:type="paragraph" w:customStyle="1" w:styleId="B-TextDropCapItalic">
    <w:name w:val="B-Text_DropCap_Italic"/>
    <w:basedOn w:val="B-TextDropCap"/>
    <w:qFormat/>
    <w:rsid w:val="00E12370"/>
    <w:rPr>
      <w:i/>
    </w:rPr>
  </w:style>
  <w:style w:type="paragraph" w:customStyle="1" w:styleId="B-TextGlobalOpeningInvocation">
    <w:name w:val="B-Text_GlobalOpeningInvocation"/>
    <w:basedOn w:val="B-Text"/>
    <w:qFormat/>
    <w:rsid w:val="00E12370"/>
    <w:pPr>
      <w:spacing w:after="240"/>
      <w:ind w:firstLine="0"/>
    </w:pPr>
    <w:rPr>
      <w:sz w:val="24"/>
    </w:rPr>
  </w:style>
  <w:style w:type="paragraph" w:customStyle="1" w:styleId="B-TOC1DividerBefore">
    <w:name w:val="B-TOC1_DividerBefore"/>
    <w:basedOn w:val="Normal"/>
    <w:qFormat/>
    <w:rsid w:val="00E12370"/>
    <w:pPr>
      <w:tabs>
        <w:tab w:val="right" w:leader="dot" w:pos="9016"/>
      </w:tabs>
      <w:spacing w:before="60"/>
    </w:pPr>
    <w:rPr>
      <w:bCs/>
      <w:sz w:val="22"/>
      <w:szCs w:val="20"/>
    </w:rPr>
  </w:style>
  <w:style w:type="paragraph" w:customStyle="1" w:styleId="B-TOC1Numbered">
    <w:name w:val="B-TOC1_Numbered"/>
    <w:basedOn w:val="Normal"/>
    <w:autoRedefine/>
    <w:qFormat/>
    <w:rsid w:val="00E12370"/>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E12370"/>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E12370"/>
    <w:pPr>
      <w:spacing w:before="100" w:beforeAutospacing="1"/>
    </w:pPr>
    <w:rPr>
      <w:sz w:val="26"/>
    </w:rPr>
  </w:style>
  <w:style w:type="paragraph" w:customStyle="1" w:styleId="B-Endnotes-TextH3HeadingRestartNumbering">
    <w:name w:val="B-Endnotes-Text_H3_Heading_RestartNumbering"/>
    <w:basedOn w:val="B-Endnotes-TextH3Heading"/>
    <w:qFormat/>
    <w:rsid w:val="00E12370"/>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E12370"/>
  </w:style>
  <w:style w:type="paragraph" w:customStyle="1" w:styleId="B-Endnotes-TextNoteReference">
    <w:name w:val="B-Endnotes-Text_NoteReference"/>
    <w:basedOn w:val="B-Endnotes-TextNote"/>
    <w:next w:val="Normal"/>
    <w:autoRedefine/>
    <w:qFormat/>
    <w:rsid w:val="00E12370"/>
    <w:pPr>
      <w:spacing w:after="0"/>
    </w:pPr>
    <w:rPr>
      <w:bCs/>
    </w:rPr>
  </w:style>
  <w:style w:type="paragraph" w:customStyle="1" w:styleId="B-TextUppercaseTextSmaller1AlignCenterTopMargin">
    <w:name w:val="B-Text_Uppercase_TextSmaller1_AlignCenter_TopMargin"/>
    <w:basedOn w:val="B-Text"/>
    <w:qFormat/>
    <w:rsid w:val="00E12370"/>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E12370"/>
    <w:pPr>
      <w:spacing w:before="0" w:beforeAutospacing="0" w:after="100" w:afterAutospacing="1"/>
    </w:pPr>
    <w:rPr>
      <w:color w:val="auto"/>
    </w:rPr>
  </w:style>
  <w:style w:type="paragraph" w:customStyle="1" w:styleId="B-TextH2GlobalTitleBtmMargin">
    <w:name w:val="B-Text_H2_GlobalTitle_BtmMargin"/>
    <w:basedOn w:val="B-TextGlobalTitle"/>
    <w:qFormat/>
    <w:rsid w:val="00E12370"/>
    <w:pPr>
      <w:spacing w:after="240"/>
    </w:pPr>
  </w:style>
  <w:style w:type="paragraph" w:customStyle="1" w:styleId="B-TextSmallCapsAlignRightTopMargin">
    <w:name w:val="B-Text_SmallCaps_AlignRight_TopMargin"/>
    <w:basedOn w:val="B-Text"/>
    <w:qFormat/>
    <w:rsid w:val="00E12370"/>
    <w:pPr>
      <w:spacing w:before="120"/>
      <w:ind w:firstLine="0"/>
      <w:jc w:val="right"/>
    </w:pPr>
  </w:style>
  <w:style w:type="paragraph" w:customStyle="1" w:styleId="B-FullPage-InterstitialPage-DividerSimpleFlourish">
    <w:name w:val="B-FullPage-InterstitialPage-DividerSimpleFlourish"/>
    <w:basedOn w:val="Normal"/>
    <w:qFormat/>
    <w:rsid w:val="00E12370"/>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E12370"/>
    <w:rPr>
      <w:i w:val="0"/>
    </w:rPr>
  </w:style>
  <w:style w:type="paragraph" w:customStyle="1" w:styleId="B-FullPage-InterstitialPage-TextItalicFirstLineNoIndent">
    <w:name w:val="B-FullPage-InterstitialPage-Text_Italic_FirstLineNoIndent"/>
    <w:basedOn w:val="Normal"/>
    <w:next w:val="Normal"/>
    <w:qFormat/>
    <w:rsid w:val="00E12370"/>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E12370"/>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E12370"/>
    <w:pPr>
      <w:spacing w:after="240"/>
      <w:jc w:val="right"/>
    </w:pPr>
  </w:style>
  <w:style w:type="paragraph" w:customStyle="1" w:styleId="B-TextFirstLineNoIndentTopMargin">
    <w:name w:val="B-Text_FirstLineNoIndent_TopMargin"/>
    <w:basedOn w:val="B-TextFirstLineNoIndentBtmMargin"/>
    <w:qFormat/>
    <w:rsid w:val="00E12370"/>
    <w:pPr>
      <w:spacing w:before="240" w:after="0"/>
    </w:pPr>
  </w:style>
  <w:style w:type="paragraph" w:customStyle="1" w:styleId="B-TextInitialCapUppercaseFirstWord">
    <w:name w:val="B-Text_InitialCap_UppercaseFirstWord"/>
    <w:basedOn w:val="Normal"/>
    <w:autoRedefine/>
    <w:qFormat/>
    <w:rsid w:val="00E12370"/>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E12370"/>
  </w:style>
  <w:style w:type="paragraph" w:customStyle="1" w:styleId="RANDOM333">
    <w:name w:val="RANDOM333"/>
    <w:basedOn w:val="M-UHJ"/>
    <w:qFormat/>
    <w:rsid w:val="00E12370"/>
  </w:style>
  <w:style w:type="paragraph" w:customStyle="1" w:styleId="M-ComplimentaryClosing">
    <w:name w:val="M-ComplimentaryClosing"/>
    <w:basedOn w:val="M-Signature-UHJ"/>
    <w:qFormat/>
    <w:rsid w:val="00E12370"/>
    <w:pPr>
      <w:spacing w:before="0"/>
    </w:pPr>
  </w:style>
  <w:style w:type="paragraph" w:customStyle="1" w:styleId="B-TextUppercaseTextSmaller1AlignCenterTopMarginTOC4">
    <w:name w:val="B-Text_Uppercase_TextSmaller1_AlignCenter_TopMargin_TOC4"/>
    <w:basedOn w:val="B-TextUppercaseTextSmaller1AlignCenterTopMargin"/>
    <w:qFormat/>
    <w:rsid w:val="00E12370"/>
  </w:style>
  <w:style w:type="paragraph" w:customStyle="1" w:styleId="B-TextUppercaseTextSmaller1AlignCenterBtmMarginTOC4">
    <w:name w:val="B-Text_Uppercase_TextSmaller1_AlignCenter_BtmMargin_TOC4"/>
    <w:basedOn w:val="B-TextUppercaseTextSmaller1AlignCenterTopMarginTOC4"/>
    <w:qFormat/>
    <w:rsid w:val="00E12370"/>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E12370"/>
    <w:pPr>
      <w:spacing w:after="100" w:afterAutospacing="1"/>
    </w:pPr>
    <w:rPr>
      <w:color w:val="auto"/>
    </w:rPr>
  </w:style>
  <w:style w:type="paragraph" w:customStyle="1" w:styleId="B-TextH3GlobalTitleAlignCenterBtmMargin">
    <w:name w:val="B-Text_H3_GlobalTitle_AlignCenter_BtmMargin"/>
    <w:basedOn w:val="B-BoundaryPage-TextH2Title"/>
    <w:qFormat/>
    <w:rsid w:val="00E12370"/>
    <w:pPr>
      <w:spacing w:before="360" w:after="240"/>
    </w:pPr>
    <w:rPr>
      <w:b/>
    </w:rPr>
  </w:style>
  <w:style w:type="paragraph" w:customStyle="1" w:styleId="B-TOC1Expandable">
    <w:name w:val="B-TOC1_Expandable"/>
    <w:basedOn w:val="TOC1"/>
    <w:qFormat/>
    <w:rsid w:val="00E12370"/>
    <w:pPr>
      <w:tabs>
        <w:tab w:val="right" w:leader="dot" w:pos="9350"/>
      </w:tabs>
      <w:spacing w:before="120" w:after="0"/>
    </w:pPr>
  </w:style>
  <w:style w:type="paragraph" w:styleId="TOC1">
    <w:name w:val="toc 1"/>
    <w:basedOn w:val="Normal"/>
    <w:next w:val="Normal"/>
    <w:autoRedefine/>
    <w:uiPriority w:val="39"/>
    <w:semiHidden/>
    <w:unhideWhenUsed/>
    <w:rsid w:val="00E12370"/>
    <w:pPr>
      <w:spacing w:after="100"/>
    </w:pPr>
  </w:style>
  <w:style w:type="paragraph" w:customStyle="1" w:styleId="B-BoundaryPage-TextNumberBtmMargin">
    <w:name w:val="B-BoundaryPage-Text_Number_BtmMargin"/>
    <w:basedOn w:val="B-BoundaryPageNoFlourish-TextNumberBtmMargin"/>
    <w:autoRedefine/>
    <w:qFormat/>
    <w:rsid w:val="00E12370"/>
  </w:style>
  <w:style w:type="paragraph" w:customStyle="1" w:styleId="B-TextItalicAlignCenterBtmMargin">
    <w:name w:val="B-Text_Italic_AlignCenter_BtmMargin"/>
    <w:basedOn w:val="B-TextItalicAlignRightBtmMargin"/>
    <w:autoRedefine/>
    <w:qFormat/>
    <w:rsid w:val="00E12370"/>
    <w:pPr>
      <w:jc w:val="center"/>
    </w:pPr>
  </w:style>
  <w:style w:type="paragraph" w:customStyle="1" w:styleId="B-TextGlobalOpeningInvocationAlignCenterUppercase">
    <w:name w:val="B-Text_GlobalOpeningInvocation_AlignCenter_Uppercase"/>
    <w:basedOn w:val="B-TextGlobalOpeningInvocation"/>
    <w:autoRedefine/>
    <w:qFormat/>
    <w:rsid w:val="00E12370"/>
    <w:pPr>
      <w:jc w:val="center"/>
    </w:pPr>
  </w:style>
  <w:style w:type="paragraph" w:customStyle="1" w:styleId="B-TextTOC2HiddenTOCSevenValleyBeginTOC3HiddenTOCParagraphNumber">
    <w:name w:val="B-Text_TOC2Hidden_TOCSevenValleyBegin_TOC3Hidden_TOCParagraphNumber"/>
    <w:basedOn w:val="B-Text"/>
    <w:autoRedefine/>
    <w:qFormat/>
    <w:rsid w:val="00E12370"/>
  </w:style>
  <w:style w:type="paragraph" w:customStyle="1" w:styleId="B-TextNotFresh-LineGroupGlobalVerseBtmMarginMargin6-Line">
    <w:name w:val="B-Text_NotFresh-LineGroup_GlobalVerse_BtmMargin_Margin6-Line"/>
    <w:basedOn w:val="B-TextNotFresh-LineGroupGlobalVerseMarginYMargin6-Line"/>
    <w:autoRedefine/>
    <w:qFormat/>
    <w:rsid w:val="00E12370"/>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E12370"/>
    <w:pPr>
      <w:spacing w:before="0" w:beforeAutospacing="0"/>
    </w:pPr>
  </w:style>
  <w:style w:type="paragraph" w:customStyle="1" w:styleId="B-TextNotFresh-LineGroupGlobalVerseMarginYMargin6-Line">
    <w:name w:val="B-Text_NotFresh-LineGroup_GlobalVerse_MarginY_Margin6-Line"/>
    <w:basedOn w:val="B-Text"/>
    <w:autoRedefine/>
    <w:qFormat/>
    <w:rsid w:val="00E12370"/>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E12370"/>
  </w:style>
  <w:style w:type="paragraph" w:customStyle="1" w:styleId="B-TextTOC2HiddenTOCParagraphNumber">
    <w:name w:val="B-Text_TOC2Hidden_TOCParagraphNumber"/>
    <w:basedOn w:val="B-Text"/>
    <w:autoRedefine/>
    <w:qFormat/>
    <w:rsid w:val="00E12370"/>
  </w:style>
  <w:style w:type="paragraph" w:customStyle="1" w:styleId="B-TextDropCapSmallCapsFirstWordTOC2HiddenTOCParagraphNumber">
    <w:name w:val="B-Text_DropCap_SmallCapsFirstWord_TOC2Hidden_TOCParagraphNumber"/>
    <w:basedOn w:val="B-TextDropCap"/>
    <w:autoRedefine/>
    <w:qFormat/>
    <w:rsid w:val="00E12370"/>
  </w:style>
  <w:style w:type="paragraph" w:customStyle="1" w:styleId="B-TextTOC3HiddenTOCParagraphNumber">
    <w:name w:val="B-Text_TOC3Hidden_TOCParagraphNumber"/>
    <w:basedOn w:val="B-TextTOC2HiddenTOCSevenValleyBeginTOC3HiddenTOCParagraphNumber"/>
    <w:autoRedefine/>
    <w:qFormat/>
    <w:rsid w:val="00E12370"/>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E12370"/>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E12370"/>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E12370"/>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E12370"/>
  </w:style>
  <w:style w:type="paragraph" w:customStyle="1" w:styleId="B-TextTOC3HiddenTOCParagraphNumber-LineGroupGlobalVerseMarginYMargin6-Line">
    <w:name w:val="B-Text_TOC3Hidden_TOCParagraphNumber-LineGroup_GlobalVerse_MarginY_Margin6-Line"/>
    <w:basedOn w:val="B-Text"/>
    <w:autoRedefine/>
    <w:qFormat/>
    <w:rsid w:val="00E12370"/>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E12370"/>
  </w:style>
  <w:style w:type="paragraph" w:customStyle="1" w:styleId="B-TextTOC2HiddenTOCParagraphNumberNotFresh">
    <w:name w:val="B-Text_TOC2Hidden_TOCParagraphNumber_NotFresh"/>
    <w:basedOn w:val="B-TextTOC2HiddenTOCParagraphNumber"/>
    <w:autoRedefine/>
    <w:qFormat/>
    <w:rsid w:val="00E12370"/>
    <w:pPr>
      <w:ind w:firstLine="0"/>
    </w:pPr>
  </w:style>
  <w:style w:type="paragraph" w:customStyle="1" w:styleId="B-TextMargin2MarginY">
    <w:name w:val="B-Text_Margin2_MarginY"/>
    <w:basedOn w:val="B-Text"/>
    <w:autoRedefine/>
    <w:qFormat/>
    <w:rsid w:val="00E12370"/>
    <w:pPr>
      <w:spacing w:before="120" w:after="120"/>
      <w:ind w:left="720" w:firstLine="0"/>
    </w:pPr>
  </w:style>
  <w:style w:type="paragraph" w:customStyle="1" w:styleId="B-TextMargin2MarginYFirstLineNoIndent">
    <w:name w:val="B-Text_Margin2_MarginY_FirstLineNoIndent"/>
    <w:basedOn w:val="B-Text"/>
    <w:autoRedefine/>
    <w:qFormat/>
    <w:rsid w:val="00E12370"/>
    <w:pPr>
      <w:spacing w:before="120" w:after="120"/>
      <w:ind w:left="720" w:firstLine="0"/>
    </w:pPr>
  </w:style>
  <w:style w:type="paragraph" w:customStyle="1" w:styleId="B-TextGlobalGlossDefinitionMarginY">
    <w:name w:val="B-Text_GlobalGlossDefinition_MarginY"/>
    <w:basedOn w:val="B-Text"/>
    <w:autoRedefine/>
    <w:qFormat/>
    <w:rsid w:val="00E12370"/>
    <w:pPr>
      <w:spacing w:before="120" w:after="120"/>
      <w:ind w:left="360"/>
    </w:pPr>
  </w:style>
  <w:style w:type="character" w:styleId="Hyperlink">
    <w:name w:val="Hyperlink"/>
    <w:basedOn w:val="DefaultParagraphFont"/>
    <w:uiPriority w:val="99"/>
    <w:unhideWhenUsed/>
    <w:rsid w:val="00E12370"/>
    <w:rPr>
      <w:color w:val="auto"/>
      <w:u w:val="none"/>
    </w:rPr>
  </w:style>
  <w:style w:type="paragraph" w:customStyle="1" w:styleId="B-BoundaryPageFresh-TextNumberBtmMargin">
    <w:name w:val="B-BoundaryPage_Fresh-Text_Number_BtmMargin"/>
    <w:basedOn w:val="B-BoundaryPage-TextNumberBtmMargin"/>
    <w:autoRedefine/>
    <w:qFormat/>
    <w:rsid w:val="00E12370"/>
  </w:style>
  <w:style w:type="paragraph" w:customStyle="1" w:styleId="B-BoundaryPage-TextNumberBtmMarginRestartNumbering">
    <w:name w:val="B-BoundaryPage-Text_Number_BtmMargin_RestartNumbering"/>
    <w:basedOn w:val="B-BoundaryPage-TextNumberBtmMargin"/>
    <w:autoRedefine/>
    <w:qFormat/>
    <w:rsid w:val="00E12370"/>
  </w:style>
  <w:style w:type="paragraph" w:customStyle="1" w:styleId="M-TranslatedFromPersian">
    <w:name w:val="M-TranslatedFromPersian"/>
    <w:basedOn w:val="M-UHJ"/>
    <w:autoRedefine/>
    <w:qFormat/>
    <w:rsid w:val="00E12370"/>
    <w:rPr>
      <w:sz w:val="24"/>
    </w:rPr>
  </w:style>
  <w:style w:type="paragraph" w:customStyle="1" w:styleId="B-TextGlobalTitleAlignCenterBtmMargin">
    <w:name w:val="B-Text_GlobalTitle_AlignCenter_BtmMargin"/>
    <w:autoRedefine/>
    <w:qFormat/>
    <w:rsid w:val="00E12370"/>
    <w:pPr>
      <w:spacing w:before="240" w:after="360" w:line="259" w:lineRule="auto"/>
      <w:jc w:val="center"/>
    </w:pPr>
    <w:rPr>
      <w:rFonts w:ascii="Linux Libertine O" w:hAnsi="Linux Libertine O"/>
      <w:b/>
      <w:sz w:val="24"/>
    </w:rPr>
  </w:style>
  <w:style w:type="paragraph" w:customStyle="1" w:styleId="B-ThematicBreak">
    <w:name w:val="B-ThematicBreak"/>
    <w:autoRedefine/>
    <w:qFormat/>
    <w:rsid w:val="00E12370"/>
    <w:pPr>
      <w:spacing w:after="240" w:line="259" w:lineRule="auto"/>
    </w:pPr>
    <w:rPr>
      <w:rFonts w:ascii="Linux Libertine O" w:hAnsi="Linux Libertine O"/>
      <w:bCs/>
      <w:sz w:val="24"/>
      <w:lang w:eastAsia="is-IS"/>
    </w:rPr>
  </w:style>
  <w:style w:type="paragraph" w:customStyle="1" w:styleId="B-TextItalicTopMargin">
    <w:name w:val="B-Text_Italic_TopMargin"/>
    <w:autoRedefine/>
    <w:qFormat/>
    <w:rsid w:val="00E12370"/>
    <w:pPr>
      <w:spacing w:before="240" w:after="480" w:line="259" w:lineRule="auto"/>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B7B21-CC79-46B3-9482-2411E8A9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37</TotalTime>
  <Pages>5</Pages>
  <Words>2026</Words>
  <Characters>11549</Characters>
  <Application>Microsoft Office Word</Application>
  <DocSecurity>0</DocSecurity>
  <Lines>96</Lines>
  <Paragraphs>27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2018-05-22T21:26:00Z</dcterms:created>
  <dcterms:modified xsi:type="dcterms:W3CDTF">2018-05-22T21:26:00Z</dcterms:modified>
  <dc:creator>Andlegt þjóðarráð bahá’ía á Íslandi</dc:creator>
  <cp:category/>
  <dc:description/>
  <cp:contentStatus/>
  <dc:identifier>https://bokasafn.bahai.is/helgirit-leidsogn/allsherjarhus-rettvisinnar/skilabod/20180421_001/</dc:identifier>
  <cp:keywords/>
  <dc:language>Icelandic</dc:language>
  <cp:lastPrinted>2018-05-22T21:26:00Z</cp:lastPrinted>
  <dc:subject>Riḍvánboðin 2018</dc:subject>
  <dc:title>Riḍván 2018 – Til bahá’ía um allan heim</dc:title>
  <cp:version>1.0.0</cp:version>
</cp:coreProperties>
</file>