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BBF4" w14:textId="77777777" w:rsidR="00192436" w:rsidRPr="00223B96" w:rsidRDefault="00223B96" w:rsidP="00223B96">
      <w:pPr>
        <w:pStyle w:val="M-UHJ"/>
      </w:pPr>
      <w:r w:rsidRPr="00223B96">
        <w:t>Allsherjarhús réttvísinnar</w:t>
      </w:r>
    </w:p>
    <w:p w14:paraId="2AC06E03" w14:textId="77777777" w:rsidR="00192436" w:rsidRDefault="00927E5E" w:rsidP="00192436">
      <w:pPr>
        <w:pStyle w:val="M-Date"/>
      </w:pPr>
      <w:r w:rsidRPr="0057398B">
        <w:t xml:space="preserve">Riḍván </w:t>
      </w:r>
      <w:r w:rsidR="00F87805" w:rsidRPr="0057398B">
        <w:t>200</w:t>
      </w:r>
      <w:r w:rsidR="00B5654C" w:rsidRPr="0057398B">
        <w:t>4</w:t>
      </w:r>
    </w:p>
    <w:p w14:paraId="334931EC" w14:textId="77777777" w:rsidR="00192436" w:rsidRDefault="002403C5" w:rsidP="00192436">
      <w:pPr>
        <w:pStyle w:val="M-Receiver"/>
      </w:pPr>
      <w:r w:rsidRPr="0057398B">
        <w:t>Til bahá</w:t>
      </w:r>
      <w:r w:rsidR="005E1605" w:rsidRPr="0057398B">
        <w:t>’</w:t>
      </w:r>
      <w:r w:rsidRPr="0057398B">
        <w:t>ía um allan heim</w:t>
      </w:r>
    </w:p>
    <w:p w14:paraId="1A0CF37E" w14:textId="77777777" w:rsidR="00192436" w:rsidRDefault="00B5654C" w:rsidP="00192436">
      <w:pPr>
        <w:pStyle w:val="M-Address"/>
      </w:pPr>
      <w:r w:rsidRPr="0057398B">
        <w:t>Ástkæru</w:t>
      </w:r>
      <w:r w:rsidR="002403C5" w:rsidRPr="0057398B">
        <w:t xml:space="preserve"> vinir</w:t>
      </w:r>
    </w:p>
    <w:p w14:paraId="7DE5EA8F" w14:textId="77777777" w:rsidR="00192436" w:rsidRDefault="00B5654C" w:rsidP="00192436">
      <w:pPr>
        <w:pStyle w:val="M-Text"/>
      </w:pPr>
      <w:r w:rsidRPr="0057398B">
        <w:t>Nú eru þrjú ár liðin af fimm ára áætluninni. Ferlið sem fór af stað í fjögurra ára áætluninni og styrktist og efldist með barnakennslu í tólf mánaða áætluninni, hefur notið hiklauss stuðnings undanfarin þrjú ár og er nú að uppfylla þær miklu væntingar sem gerðar voru í upphafi. Um allan heim styrkja þrjár stoðir áætlunarinnar – einstaklingarnir, samfélögin og stofnanirnar – starf hver anna</w:t>
      </w:r>
      <w:r w:rsidR="001A78A9">
        <w:t>r</w:t>
      </w:r>
      <w:r w:rsidRPr="0057398B">
        <w:t xml:space="preserve">rar. Grunnþættir áætlunarinnar, námshringir, barnakennsla og helgistundir, hafa samtvinnast og stuðla að gagnkvæmri hvatningu, auknum þrótti og árangri á öllum öðrum sviðum bahá’í samfélagslífs. Unnið er að því að efla atgervissjóð samfélagsins og svæðisráð hafa brugðist við nýjum kröfum sem þessi aukni lífsþróttur gerði til þeirra. </w:t>
      </w:r>
    </w:p>
    <w:p w14:paraId="78645C38" w14:textId="77777777" w:rsidR="00192436" w:rsidRDefault="00B5654C" w:rsidP="00192436">
      <w:pPr>
        <w:pStyle w:val="M-Text"/>
      </w:pPr>
      <w:r w:rsidRPr="0057398B">
        <w:t xml:space="preserve">Hæfileikarnir sem bahá’í samfélagið um heim allan hefur þroskað með sér í bahá’í barnakennslu eru sérlega hrífandi. Fyrstu skrefin í andlegri </w:t>
      </w:r>
      <w:r w:rsidR="001A78A9">
        <w:t>eflingu unglinga</w:t>
      </w:r>
      <w:r w:rsidRPr="0057398B">
        <w:t xml:space="preserve"> hafa verið farsæl. Vel gengur að flytja umdæmi af einu stigi á annað og á sama tíma bætist við í kjarnahóp yfirlýstra bahá’ía fjöldi fólks, sem ekki er enn bahá’íar en starfar af áhuga að grunnþáttum fimm ára áætlunarinnar. Nú þegar má greina í sumum þróuðum umdæmum skipulag sem á eftir að gera öran vöxt mögulegan. Meðan þjóðarráðin huga að þörfum allra umdæmanna hafa þau áttað sig á kostum þess að veita efnilegum forgangsumdæmum sérstaka athygli, hvatningu og þjálfun, uns sá mannauður sem skapaður hefur verið með atbeina þjálfunarstofnanna gerir þau að uppsprettu kerfisbundins vaxtar. </w:t>
      </w:r>
    </w:p>
    <w:p w14:paraId="3D32BC51" w14:textId="77777777" w:rsidR="00192436" w:rsidRDefault="00B5654C" w:rsidP="00192436">
      <w:pPr>
        <w:pStyle w:val="M-Text"/>
      </w:pPr>
      <w:r w:rsidRPr="0057398B">
        <w:t xml:space="preserve">Eins og séð var fyrir hafa þjálfunarstofnanirnar orðið að gríðarlegum hvata til vaxtar. Þegar möguleikar og þarfir samfélagsins voru metin valdi meirihluti þjóðarráða að </w:t>
      </w:r>
      <w:r w:rsidR="0057398B">
        <w:t>styðjast við námsefni sem Ruhi</w:t>
      </w:r>
      <w:r w:rsidRPr="0057398B">
        <w:t xml:space="preserve"> stofnunin þróaði og taldi það best svara þörfum áætlunarinnar. Þessu fylgir sá kostur að sama efni hefur verið þýtt á fjölmörg tungumál. Hvert sem bahá’íar ferðast eru trúsystkin þeirra að feta sama stíg og eru kunnug sömu bókum og aðferðum. </w:t>
      </w:r>
    </w:p>
    <w:p w14:paraId="5E6F3F86" w14:textId="77777777" w:rsidR="00192436" w:rsidRDefault="00B5654C" w:rsidP="00192436">
      <w:pPr>
        <w:pStyle w:val="M-Text"/>
      </w:pPr>
      <w:r w:rsidRPr="0057398B">
        <w:t xml:space="preserve">Hið sundraða alþjóðlega samfélag sem er margklofið vegna ólíkra viðhorfa og hagsmuna hefur orðið fyrir atlögu hryðjuverkahópa, </w:t>
      </w:r>
      <w:proofErr w:type="spellStart"/>
      <w:r w:rsidRPr="0057398B">
        <w:t>lögleysu</w:t>
      </w:r>
      <w:proofErr w:type="spellEnd"/>
      <w:r w:rsidRPr="0057398B">
        <w:t xml:space="preserve"> og spillingar og </w:t>
      </w:r>
      <w:proofErr w:type="spellStart"/>
      <w:r w:rsidRPr="0057398B">
        <w:t>tærist</w:t>
      </w:r>
      <w:proofErr w:type="spellEnd"/>
      <w:r w:rsidRPr="0057398B">
        <w:t xml:space="preserve"> upp af efnahagslegum mistökum, fátækt og sjúkdómum. Í miðri </w:t>
      </w:r>
      <w:r w:rsidRPr="0057398B">
        <w:lastRenderedPageBreak/>
        <w:t>ringulreiðinni er bahá’í samfélagið stöðugt að verða sýnilegra, fyllt anda guðlegrar sýnar, grundvallað á traustum grunni, styrkt af þeim ferlum sem nú eru í gangi og lætur ekki bugast af lítilfjörlegum bakslögum. Fyrir ári sáum við dæmi um hæfni bahá</w:t>
      </w:r>
      <w:r w:rsidR="0057398B" w:rsidRPr="0057398B">
        <w:t>’</w:t>
      </w:r>
      <w:r w:rsidRPr="0057398B">
        <w:t>í samfélagsins um allan heim til að bregðast við óvæntum atburðum. Þegar aflýsa varð alþjóðlega bahá</w:t>
      </w:r>
      <w:r w:rsidR="00C84C3A" w:rsidRPr="0057398B">
        <w:t>’</w:t>
      </w:r>
      <w:r w:rsidRPr="0057398B">
        <w:t>í heimsþinginu vegna</w:t>
      </w:r>
      <w:r w:rsidRPr="0057398B">
        <w:rPr>
          <w:rFonts w:eastAsia="ArialUnicodeMS"/>
        </w:rPr>
        <w:t xml:space="preserve"> </w:t>
      </w:r>
      <w:r w:rsidRPr="0057398B">
        <w:t xml:space="preserve">margþættrar hættu sem við blasti, fór kosning Allsherjarhúss réttvísinnar engu að síður fram og áætluninni var óhikað fram haldið. Þrátt fyrir þá upplausn og sundrung sem ríkir í Írak var engu að síður mögulegt að ná tali af bahá’íunum þar og endurreisa svæðisráðin. Það er okkur mikil ánægja að tilkynna að nú á </w:t>
      </w:r>
      <w:r w:rsidR="0057398B" w:rsidRPr="0057398B">
        <w:t>R</w:t>
      </w:r>
      <w:r w:rsidRPr="0057398B">
        <w:t>i</w:t>
      </w:r>
      <w:r w:rsidR="0057398B" w:rsidRPr="0057398B">
        <w:t>ḍ</w:t>
      </w:r>
      <w:r w:rsidRPr="0057398B">
        <w:t>ván verður þjóðarráðið í Írak endurreist eftir meira en þrjátíu ár</w:t>
      </w:r>
      <w:r w:rsidR="0057398B">
        <w:t>a</w:t>
      </w:r>
      <w:r w:rsidRPr="0057398B">
        <w:t xml:space="preserve"> </w:t>
      </w:r>
      <w:proofErr w:type="spellStart"/>
      <w:r w:rsidRPr="0057398B">
        <w:t>harðrétti</w:t>
      </w:r>
      <w:proofErr w:type="spellEnd"/>
      <w:r w:rsidRPr="0057398B">
        <w:t xml:space="preserve"> og kúgun og mun því fá sinn réttmæta sess í alþjóðlega bahá’í samfélaginu. </w:t>
      </w:r>
    </w:p>
    <w:p w14:paraId="6CE4D82F" w14:textId="77777777" w:rsidR="00192436" w:rsidRDefault="00B5654C" w:rsidP="00192436">
      <w:pPr>
        <w:pStyle w:val="M-Text"/>
      </w:pPr>
      <w:r w:rsidRPr="0057398B">
        <w:t xml:space="preserve">Það sem hin guðlega áætlun þarfnast nú er að við höldum áfram á sömu braut með krafti og trúartrausti, óbuguð í þeim stormum sem dynja á mannkyninu. Verið þess fullviss að </w:t>
      </w:r>
      <w:r w:rsidR="0057398B">
        <w:t>H</w:t>
      </w:r>
      <w:r w:rsidRPr="0057398B">
        <w:t xml:space="preserve">in blessaða fegurð mun leiða ykkur á þeirri braut og heilagir herskarar munu efla hverja þá viðleitni sem þið sýnið til að ryðja veginn fyrir málstað Bahá’u’lláh. </w:t>
      </w:r>
    </w:p>
    <w:p w14:paraId="2246817B" w14:textId="77777777" w:rsidR="002403C5" w:rsidRPr="0057398B" w:rsidRDefault="002403C5" w:rsidP="00192436">
      <w:pPr>
        <w:pStyle w:val="M-Signature-UHJ"/>
      </w:pPr>
      <w:r w:rsidRPr="0057398B">
        <w:t>[</w:t>
      </w:r>
      <w:r w:rsidR="0090474B">
        <w:t>u</w:t>
      </w:r>
      <w:r w:rsidR="00223B96">
        <w:t>ndirritað</w:t>
      </w:r>
      <w:r w:rsidRPr="0057398B">
        <w:t>: Allsherjarhús réttvísinnar]</w:t>
      </w:r>
      <w:r w:rsidR="00927E5E" w:rsidRPr="0057398B">
        <w:t xml:space="preserve"> </w:t>
      </w:r>
    </w:p>
    <w:sectPr w:rsidR="002403C5" w:rsidRPr="0057398B" w:rsidSect="00E9799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5E53B" w14:textId="77777777" w:rsidR="00683514" w:rsidRDefault="00683514" w:rsidP="00E97999">
      <w:r>
        <w:separator/>
      </w:r>
    </w:p>
  </w:endnote>
  <w:endnote w:type="continuationSeparator" w:id="0">
    <w:p w14:paraId="5F30DB14" w14:textId="77777777" w:rsidR="00683514" w:rsidRDefault="00683514" w:rsidP="00E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50BB" w14:textId="4C998A9E" w:rsidR="00F87805" w:rsidRPr="00E97999" w:rsidRDefault="00F87805" w:rsidP="004231FA">
    <w:pPr>
      <w:pStyle w:val="M-Page"/>
    </w:pPr>
    <w:r w:rsidRPr="00E97999">
      <w:fldChar w:fldCharType="begin"/>
    </w:r>
    <w:r w:rsidRPr="00E97999">
      <w:instrText xml:space="preserve"> PAGE   \* MERGEFORMAT </w:instrText>
    </w:r>
    <w:r w:rsidRPr="00E97999">
      <w:fldChar w:fldCharType="separate"/>
    </w:r>
    <w:r w:rsidR="00DD364A">
      <w:rPr>
        <w:noProof/>
      </w:rPr>
      <w:t>2</w:t>
    </w:r>
    <w:r w:rsidRPr="00E979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E2454" w14:textId="77777777" w:rsidR="00683514" w:rsidRDefault="00683514" w:rsidP="00E97999">
      <w:r>
        <w:separator/>
      </w:r>
    </w:p>
  </w:footnote>
  <w:footnote w:type="continuationSeparator" w:id="0">
    <w:p w14:paraId="5F0D7E66" w14:textId="77777777" w:rsidR="00683514" w:rsidRDefault="00683514" w:rsidP="00E9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2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823ED8"/>
    <w:multiLevelType w:val="multilevel"/>
    <w:tmpl w:val="53B4786A"/>
    <w:lvl w:ilvl="0">
      <w:start w:val="1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3C5"/>
    <w:rsid w:val="00013013"/>
    <w:rsid w:val="00033AC9"/>
    <w:rsid w:val="000409EB"/>
    <w:rsid w:val="000F4D91"/>
    <w:rsid w:val="001217F3"/>
    <w:rsid w:val="00126EB2"/>
    <w:rsid w:val="001439A1"/>
    <w:rsid w:val="001777F5"/>
    <w:rsid w:val="00192436"/>
    <w:rsid w:val="001A78A9"/>
    <w:rsid w:val="001D0ACA"/>
    <w:rsid w:val="001D65B5"/>
    <w:rsid w:val="001D6C40"/>
    <w:rsid w:val="001E5D5A"/>
    <w:rsid w:val="00223B96"/>
    <w:rsid w:val="002403C5"/>
    <w:rsid w:val="0029312F"/>
    <w:rsid w:val="002D16FE"/>
    <w:rsid w:val="002E4294"/>
    <w:rsid w:val="003077E7"/>
    <w:rsid w:val="003617B7"/>
    <w:rsid w:val="003D2D7F"/>
    <w:rsid w:val="003E660E"/>
    <w:rsid w:val="004030E4"/>
    <w:rsid w:val="004231FA"/>
    <w:rsid w:val="00431105"/>
    <w:rsid w:val="00490FFA"/>
    <w:rsid w:val="004B4688"/>
    <w:rsid w:val="004B5639"/>
    <w:rsid w:val="004C5688"/>
    <w:rsid w:val="00522AE1"/>
    <w:rsid w:val="00532529"/>
    <w:rsid w:val="005736C5"/>
    <w:rsid w:val="0057398B"/>
    <w:rsid w:val="005A29C9"/>
    <w:rsid w:val="005A5368"/>
    <w:rsid w:val="005E1605"/>
    <w:rsid w:val="005F37BE"/>
    <w:rsid w:val="00643802"/>
    <w:rsid w:val="00667883"/>
    <w:rsid w:val="00683514"/>
    <w:rsid w:val="00696842"/>
    <w:rsid w:val="006C1906"/>
    <w:rsid w:val="006D3F27"/>
    <w:rsid w:val="006E5705"/>
    <w:rsid w:val="00701BA0"/>
    <w:rsid w:val="007053C8"/>
    <w:rsid w:val="00736218"/>
    <w:rsid w:val="00754408"/>
    <w:rsid w:val="007A6C03"/>
    <w:rsid w:val="007C6571"/>
    <w:rsid w:val="007E648D"/>
    <w:rsid w:val="007E70C3"/>
    <w:rsid w:val="007F7014"/>
    <w:rsid w:val="00830471"/>
    <w:rsid w:val="00831674"/>
    <w:rsid w:val="00835BCB"/>
    <w:rsid w:val="008462B4"/>
    <w:rsid w:val="0086030A"/>
    <w:rsid w:val="00890747"/>
    <w:rsid w:val="008A23D9"/>
    <w:rsid w:val="008C5E5D"/>
    <w:rsid w:val="008D09C8"/>
    <w:rsid w:val="00903D44"/>
    <w:rsid w:val="0090474B"/>
    <w:rsid w:val="00911171"/>
    <w:rsid w:val="00921098"/>
    <w:rsid w:val="00927E5E"/>
    <w:rsid w:val="0099601E"/>
    <w:rsid w:val="00B06372"/>
    <w:rsid w:val="00B272E1"/>
    <w:rsid w:val="00B5654C"/>
    <w:rsid w:val="00BF0BD2"/>
    <w:rsid w:val="00C15A7E"/>
    <w:rsid w:val="00C21753"/>
    <w:rsid w:val="00C72960"/>
    <w:rsid w:val="00C84C3A"/>
    <w:rsid w:val="00C919B5"/>
    <w:rsid w:val="00CC1412"/>
    <w:rsid w:val="00CF16E9"/>
    <w:rsid w:val="00DD1AE6"/>
    <w:rsid w:val="00DD3201"/>
    <w:rsid w:val="00DD364A"/>
    <w:rsid w:val="00DE4415"/>
    <w:rsid w:val="00E00638"/>
    <w:rsid w:val="00E172C8"/>
    <w:rsid w:val="00E97999"/>
    <w:rsid w:val="00EA7F7C"/>
    <w:rsid w:val="00EC7603"/>
    <w:rsid w:val="00F1701C"/>
    <w:rsid w:val="00F26CD9"/>
    <w:rsid w:val="00F87805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C01D"/>
  <w15:docId w15:val="{B60B7078-AA84-432F-9AB1-FB61E6C2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FA"/>
    <w:pPr>
      <w:spacing w:after="0" w:line="240" w:lineRule="auto"/>
    </w:pPr>
    <w:rPr>
      <w:rFonts w:ascii="Linux Libertine O" w:eastAsia="Times New Roman" w:hAnsi="Linux Libertine O" w:cs="Symbo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4231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31FA"/>
  </w:style>
  <w:style w:type="paragraph" w:styleId="ListParagraph">
    <w:name w:val="List Paragraph"/>
    <w:basedOn w:val="Normal"/>
    <w:uiPriority w:val="34"/>
    <w:qFormat/>
    <w:rsid w:val="000F4D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99"/>
  </w:style>
  <w:style w:type="paragraph" w:styleId="Footer">
    <w:name w:val="footer"/>
    <w:basedOn w:val="M-Page"/>
    <w:link w:val="FooterChar"/>
    <w:uiPriority w:val="99"/>
    <w:unhideWhenUsed/>
    <w:rsid w:val="004231FA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231FA"/>
    <w:rPr>
      <w:rFonts w:ascii="Linux Libertine O" w:eastAsia="Times New Roman" w:hAnsi="Linux Libertine O" w:cs="Times New Roman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uiPriority w:val="99"/>
    <w:rsid w:val="00E00638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00638"/>
    <w:rPr>
      <w:rFonts w:ascii="Times New Roman" w:hAnsi="Times New Roman" w:cs="Times New Roman"/>
      <w:sz w:val="24"/>
      <w:szCs w:val="24"/>
      <w:lang w:val="en-GB"/>
    </w:rPr>
  </w:style>
  <w:style w:type="paragraph" w:customStyle="1" w:styleId="M-Address">
    <w:name w:val="M-Address"/>
    <w:basedOn w:val="Normal"/>
    <w:autoRedefine/>
    <w:qFormat/>
    <w:rsid w:val="004231FA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4231FA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4231FA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4231FA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4231FA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4231FA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4231FA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4231FA"/>
    <w:pPr>
      <w:autoSpaceDE w:val="0"/>
      <w:autoSpaceDN w:val="0"/>
      <w:adjustRightInd w:val="0"/>
      <w:spacing w:after="360" w:line="276" w:lineRule="auto"/>
    </w:pPr>
    <w:rPr>
      <w:rFonts w:cs="TimesNewRoman"/>
      <w:i/>
    </w:rPr>
  </w:style>
  <w:style w:type="paragraph" w:customStyle="1" w:styleId="M-Section-Title-Bold">
    <w:name w:val="M-Section-Title-Bold"/>
    <w:basedOn w:val="M-Section-Title"/>
    <w:autoRedefine/>
    <w:qFormat/>
    <w:rsid w:val="004231FA"/>
    <w:rPr>
      <w:rFonts w:cs="Times New Roman"/>
      <w:b/>
      <w:bCs/>
      <w:i w:val="0"/>
      <w:lang w:eastAsia="is-IS"/>
    </w:rPr>
  </w:style>
  <w:style w:type="paragraph" w:customStyle="1" w:styleId="M-Section-Title-Centered">
    <w:name w:val="M-Section-Title-Centered"/>
    <w:basedOn w:val="M-Section-Title"/>
    <w:qFormat/>
    <w:rsid w:val="004231FA"/>
    <w:pPr>
      <w:jc w:val="center"/>
    </w:pPr>
  </w:style>
  <w:style w:type="paragraph" w:customStyle="1" w:styleId="M-Signature-UHJ">
    <w:name w:val="M-Signature-UHJ"/>
    <w:basedOn w:val="Normal"/>
    <w:autoRedefine/>
    <w:qFormat/>
    <w:rsid w:val="004231FA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4231FA"/>
    <w:pPr>
      <w:autoSpaceDE w:val="0"/>
      <w:autoSpaceDN w:val="0"/>
      <w:adjustRightInd w:val="0"/>
      <w:spacing w:after="360" w:line="276" w:lineRule="auto"/>
      <w:ind w:firstLine="720"/>
    </w:pPr>
    <w:rPr>
      <w:rFonts w:cs="TimesNewRoman"/>
    </w:rPr>
  </w:style>
  <w:style w:type="paragraph" w:customStyle="1" w:styleId="M-Text-Indented">
    <w:name w:val="M-Text-Indented"/>
    <w:basedOn w:val="M-Text"/>
    <w:autoRedefine/>
    <w:qFormat/>
    <w:rsid w:val="004231FA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4231FA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4231FA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3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-Text-Divider">
    <w:name w:val="M-Text-Divider"/>
    <w:basedOn w:val="M-Text"/>
    <w:autoRedefine/>
    <w:qFormat/>
    <w:rsid w:val="004231FA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4231FA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4231FA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4231FA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4231FA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4231FA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4231FA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autoRedefine/>
    <w:qFormat/>
    <w:rsid w:val="004231FA"/>
    <w:pPr>
      <w:spacing w:before="120" w:line="240" w:lineRule="auto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4231FA"/>
    <w:pPr>
      <w:numPr>
        <w:numId w:val="3"/>
      </w:numPr>
      <w:spacing w:before="120" w:after="120" w:line="240" w:lineRule="auto"/>
    </w:pPr>
    <w:rPr>
      <w:rFonts w:ascii="Linux Libertine O" w:hAnsi="Linux Libertine O"/>
      <w:szCs w:val="24"/>
      <w:lang w:eastAsia="is-IS"/>
    </w:rPr>
  </w:style>
  <w:style w:type="paragraph" w:customStyle="1" w:styleId="B-Text">
    <w:name w:val="B-Text"/>
    <w:basedOn w:val="Normal"/>
    <w:autoRedefine/>
    <w:qFormat/>
    <w:rsid w:val="004231FA"/>
    <w:pPr>
      <w:spacing w:line="276" w:lineRule="auto"/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4231FA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4231FA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4231FA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4231FA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4231FA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4231FA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4231FA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4231FA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4231FA"/>
    <w:pPr>
      <w:spacing w:before="100" w:beforeAutospacing="1" w:line="276" w:lineRule="auto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4231FA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4231FA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4231FA"/>
    <w:pPr>
      <w:ind w:left="432"/>
    </w:pPr>
  </w:style>
  <w:style w:type="paragraph" w:customStyle="1" w:styleId="B-TextGlobalInstructions">
    <w:name w:val="B-Text_GlobalInstructions"/>
    <w:basedOn w:val="B-Text"/>
    <w:qFormat/>
    <w:rsid w:val="004231FA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4231FA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4231FA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4231FA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4231FA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4231FA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4231FA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4231FA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4231FA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4231FA"/>
    <w:pPr>
      <w:spacing w:before="100" w:beforeAutospacing="1" w:after="100" w:afterAutospacing="1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4231FA"/>
    <w:pPr>
      <w:spacing w:before="100" w:beforeAutospacing="1" w:after="100" w:afterAutospacing="1" w:line="276" w:lineRule="auto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4231FA"/>
    <w:pPr>
      <w:spacing w:after="720"/>
    </w:pPr>
  </w:style>
  <w:style w:type="paragraph" w:customStyle="1" w:styleId="B-TitlePage-TextTitle">
    <w:name w:val="B-TitlePage-Text_Title"/>
    <w:basedOn w:val="Normal"/>
    <w:qFormat/>
    <w:rsid w:val="004231FA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4231FA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4231FA"/>
    <w:pPr>
      <w:spacing w:line="259" w:lineRule="auto"/>
    </w:pPr>
    <w:rPr>
      <w:sz w:val="28"/>
      <w:lang w:val="en-U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4231FA"/>
  </w:style>
  <w:style w:type="paragraph" w:customStyle="1" w:styleId="B-Text-LineGroup-LineInitialCap">
    <w:name w:val="B-Text-LineGroup-Line_InitialCap"/>
    <w:basedOn w:val="B-TextInitialCap"/>
    <w:qFormat/>
    <w:rsid w:val="004231FA"/>
  </w:style>
  <w:style w:type="paragraph" w:customStyle="1" w:styleId="B-BlockquoteMargin2-TextAlignRightBtmMargin">
    <w:name w:val="B-Blockquote_Margin2-Text_AlignRight_BtmMargin"/>
    <w:basedOn w:val="B-Text"/>
    <w:qFormat/>
    <w:rsid w:val="004231FA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4231FA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4231FA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4231FA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4231FA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4231FA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4231FA"/>
    <w:pPr>
      <w:spacing w:before="360" w:after="120"/>
      <w:jc w:val="center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4231FA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4231FA"/>
  </w:style>
  <w:style w:type="paragraph" w:customStyle="1" w:styleId="B-TextH3BoldFirstLineNoIndentTOC2">
    <w:name w:val="B-Text_H3_Bold_FirstLineNoIndent_TOC2"/>
    <w:basedOn w:val="B-Text"/>
    <w:qFormat/>
    <w:rsid w:val="004231FA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4231FA"/>
    <w:rPr>
      <w:i/>
    </w:rPr>
  </w:style>
  <w:style w:type="paragraph" w:customStyle="1" w:styleId="B-TextTopMargin">
    <w:name w:val="B-Text_TopMargin"/>
    <w:basedOn w:val="B-Text"/>
    <w:qFormat/>
    <w:rsid w:val="004231FA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4231FA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4231FA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4231FA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4231FA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4231FA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4231FA"/>
  </w:style>
  <w:style w:type="paragraph" w:customStyle="1" w:styleId="B-TitlePage-TextDescription">
    <w:name w:val="B-TitlePage-Text_Description"/>
    <w:basedOn w:val="B-TitlePage-TextSubtitle"/>
    <w:qFormat/>
    <w:rsid w:val="004231FA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4231FA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4231FA"/>
    <w:rPr>
      <w:i/>
    </w:rPr>
  </w:style>
  <w:style w:type="paragraph" w:customStyle="1" w:styleId="B-TextGlobalOpeningInvocation">
    <w:name w:val="B-Text_GlobalOpeningInvocation"/>
    <w:basedOn w:val="B-Text"/>
    <w:qFormat/>
    <w:rsid w:val="004231FA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4231FA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4231FA"/>
    <w:pPr>
      <w:numPr>
        <w:numId w:val="2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4231FA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4231FA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4231FA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4231FA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4231FA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4231FA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4231FA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4231FA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4231FA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4231FA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4231FA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4231FA"/>
    <w:pPr>
      <w:spacing w:line="276" w:lineRule="auto"/>
    </w:pPr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4231FA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4231FA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4231FA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4231FA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4231FA"/>
  </w:style>
  <w:style w:type="paragraph" w:customStyle="1" w:styleId="RANDOM333">
    <w:name w:val="RANDOM333"/>
    <w:basedOn w:val="M-UHJ"/>
    <w:qFormat/>
    <w:rsid w:val="004231FA"/>
  </w:style>
  <w:style w:type="paragraph" w:customStyle="1" w:styleId="M-ComplimentaryClosing">
    <w:name w:val="M-ComplimentaryClosing"/>
    <w:basedOn w:val="M-Signature-UHJ"/>
    <w:qFormat/>
    <w:rsid w:val="004231FA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4231FA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4231FA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4231FA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4231FA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4231FA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4231FA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4231FA"/>
  </w:style>
  <w:style w:type="paragraph" w:customStyle="1" w:styleId="B-TextItalicAlignCenterBtmMargin">
    <w:name w:val="B-Text_Italic_AlignCenter_BtmMargin"/>
    <w:basedOn w:val="B-TextItalicAlignRightBtmMargin"/>
    <w:autoRedefine/>
    <w:qFormat/>
    <w:rsid w:val="004231FA"/>
    <w:pPr>
      <w:jc w:val="center"/>
    </w:pPr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4231FA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4231FA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4231FA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4231FA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4231FA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4231FA"/>
  </w:style>
  <w:style w:type="paragraph" w:customStyle="1" w:styleId="B-TextTOC2HiddenTOCParagraphNumber">
    <w:name w:val="B-Text_TOC2Hidden_TOCParagraphNumber"/>
    <w:basedOn w:val="B-Text"/>
    <w:autoRedefine/>
    <w:qFormat/>
    <w:rsid w:val="004231FA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4231FA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4231FA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4231FA"/>
    <w:pPr>
      <w:spacing w:before="120" w:after="160" w:line="276" w:lineRule="auto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4231FA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4231FA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4231FA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4231FA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4231FA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4231FA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4231FA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4231FA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4231FA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4231FA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4231FA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4231FA"/>
  </w:style>
  <w:style w:type="paragraph" w:customStyle="1" w:styleId="M-TranslatedFromPersian">
    <w:name w:val="M-TranslatedFromPersian"/>
    <w:basedOn w:val="M-UHJ"/>
    <w:autoRedefine/>
    <w:qFormat/>
    <w:rsid w:val="004231FA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4231FA"/>
    <w:pPr>
      <w:spacing w:before="240" w:after="360"/>
      <w:jc w:val="center"/>
    </w:pPr>
    <w:rPr>
      <w:rFonts w:ascii="Linux Libertine O" w:hAnsi="Linux Libertine O"/>
      <w:b/>
      <w:sz w:val="24"/>
    </w:rPr>
  </w:style>
  <w:style w:type="paragraph" w:customStyle="1" w:styleId="B-ThematicBreak">
    <w:name w:val="B-ThematicBreak"/>
    <w:autoRedefine/>
    <w:qFormat/>
    <w:rsid w:val="004231FA"/>
    <w:pPr>
      <w:spacing w:after="240"/>
    </w:pPr>
    <w:rPr>
      <w:rFonts w:ascii="Linux Libertine O" w:hAnsi="Linux Libertine O"/>
      <w:bCs/>
      <w:sz w:val="24"/>
      <w:lang w:eastAsia="is-IS"/>
    </w:rPr>
  </w:style>
  <w:style w:type="paragraph" w:customStyle="1" w:styleId="B-TextItalicTopMargin">
    <w:name w:val="B-Text_Italic_TopMargin"/>
    <w:autoRedefine/>
    <w:qFormat/>
    <w:rsid w:val="004231FA"/>
    <w:pPr>
      <w:spacing w:before="240" w:after="480"/>
      <w:ind w:firstLine="360"/>
    </w:pPr>
    <w:rPr>
      <w:rFonts w:ascii="Linux Libertine O" w:hAnsi="Linux Libertine O"/>
      <w:bCs/>
      <w:i/>
      <w:color w:val="00000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2017-05-24T10:53:00Z</cp:lastPrinted>
  <dcterms:created xsi:type="dcterms:W3CDTF">2017-05-24T10:53:00Z</dcterms:created>
  <dcterms:modified xsi:type="dcterms:W3CDTF">2017-05-24T10:53:00Z</dcterms:modified>
  <dc:creator>Andlegt þjóðarráð bahá’ía á Íslandi</dc:creator>
  <cp:category/>
  <dc:description/>
  <cp:contentStatus/>
  <dc:identifier>https://bokasafn.bahai.is/helgirit-leidsogn/allsherjarhus-rettvisinnar/skilabod/20040421_001/</dc:identifier>
  <cp:keywords/>
  <dc:language>Icelandic</dc:language>
  <dc:subject>Riḍvánboðin 2004</dc:subject>
  <dc:title>Riḍván 2004 – Til bahá’ía um allan heim</dc:title>
  <cp:version>1.0.0</cp:version>
</cp:coreProperties>
</file>