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1DE4C" w14:textId="77777777" w:rsidR="00AB4587" w:rsidRPr="00217A4B" w:rsidRDefault="008B458D" w:rsidP="00BE00AB">
      <w:pPr>
        <w:pStyle w:val="M-UHJ"/>
        <w:rPr>
          <w:rFonts w:cs="Linux Libertine O"/>
        </w:rPr>
      </w:pPr>
      <w:r w:rsidRPr="00217A4B">
        <w:rPr>
          <w:rFonts w:cs="Linux Libertine O"/>
        </w:rPr>
        <w:t>Allsherjarhús réttvísinnar</w:t>
      </w:r>
    </w:p>
    <w:p w14:paraId="4E29B79D" w14:textId="77777777" w:rsidR="00AB4587" w:rsidRPr="00217A4B" w:rsidRDefault="00927E5E" w:rsidP="00AB4587">
      <w:pPr>
        <w:pStyle w:val="M-Date"/>
        <w:rPr>
          <w:rFonts w:cs="Linux Libertine O"/>
        </w:rPr>
      </w:pPr>
      <w:r w:rsidRPr="00217A4B">
        <w:rPr>
          <w:rFonts w:cs="Linux Libertine O"/>
        </w:rPr>
        <w:t>Riḍván 156</w:t>
      </w:r>
    </w:p>
    <w:p w14:paraId="3175F01C" w14:textId="77777777" w:rsidR="00AB4587" w:rsidRPr="00217A4B" w:rsidRDefault="002403C5" w:rsidP="00AB4587">
      <w:pPr>
        <w:pStyle w:val="M-Receiver"/>
        <w:rPr>
          <w:rFonts w:cs="Linux Libertine O"/>
        </w:rPr>
      </w:pPr>
      <w:r w:rsidRPr="00217A4B">
        <w:rPr>
          <w:rFonts w:cs="Linux Libertine O"/>
        </w:rPr>
        <w:t>Til bahá</w:t>
      </w:r>
      <w:r w:rsidR="005E1605" w:rsidRPr="00217A4B">
        <w:rPr>
          <w:rFonts w:cs="Linux Libertine O"/>
        </w:rPr>
        <w:t>’</w:t>
      </w:r>
      <w:r w:rsidRPr="00217A4B">
        <w:rPr>
          <w:rFonts w:cs="Linux Libertine O"/>
        </w:rPr>
        <w:t>ía um allan heim</w:t>
      </w:r>
    </w:p>
    <w:p w14:paraId="14892623" w14:textId="77777777" w:rsidR="00AB4587" w:rsidRPr="00217A4B" w:rsidRDefault="00927E5E" w:rsidP="00AB4587">
      <w:pPr>
        <w:pStyle w:val="M-Address"/>
        <w:rPr>
          <w:rFonts w:cs="Linux Libertine O"/>
        </w:rPr>
      </w:pPr>
      <w:r w:rsidRPr="00217A4B">
        <w:rPr>
          <w:rFonts w:cs="Linux Libertine O"/>
        </w:rPr>
        <w:t>Heittelskuðu</w:t>
      </w:r>
      <w:r w:rsidR="002403C5" w:rsidRPr="00217A4B">
        <w:rPr>
          <w:rFonts w:cs="Linux Libertine O"/>
        </w:rPr>
        <w:t xml:space="preserve"> vinir</w:t>
      </w:r>
    </w:p>
    <w:p w14:paraId="6C88B686" w14:textId="77777777" w:rsidR="00AB4587" w:rsidRPr="00217A4B" w:rsidRDefault="00927E5E" w:rsidP="00AB4587">
      <w:pPr>
        <w:pStyle w:val="M-Text"/>
        <w:rPr>
          <w:rFonts w:cs="Linux Libertine O"/>
        </w:rPr>
      </w:pPr>
      <w:r w:rsidRPr="00217A4B">
        <w:rPr>
          <w:rFonts w:cs="Linux Libertine O"/>
        </w:rPr>
        <w:t>Von kviknar í hjörtum okkar, þegar við virðum fyrir okkur þann árangur sem náðst hefur á liðnu ári, hinu næstsíðasta í örlagaríkum lokaáfanga fjögurra ára áætlunarinnar. Frá því árið hófst á afdrifaríkan hátt með áttunda alþjóðaþingi bahá</w:t>
      </w:r>
      <w:r w:rsidR="005E1605" w:rsidRPr="00217A4B">
        <w:rPr>
          <w:rFonts w:cs="Linux Libertine O"/>
        </w:rPr>
        <w:t>’</w:t>
      </w:r>
      <w:r w:rsidRPr="00217A4B">
        <w:rPr>
          <w:rFonts w:cs="Linux Libertine O"/>
        </w:rPr>
        <w:t>ía, hefur bahá</w:t>
      </w:r>
      <w:r w:rsidR="005E1605" w:rsidRPr="00217A4B">
        <w:rPr>
          <w:rFonts w:cs="Linux Libertine O"/>
        </w:rPr>
        <w:t>’</w:t>
      </w:r>
      <w:r w:rsidRPr="00217A4B">
        <w:rPr>
          <w:rFonts w:cs="Linux Libertine O"/>
        </w:rPr>
        <w:t xml:space="preserve">í heimurinn haldið uppi stöðugt vaxandi starfsemi og veruleg þróun orðið í átt til hópinngöngu. Samfélag okkar hefur greinilega vaxið og mannauður þess aukist ríkulega. Framfarir má merkja hvarvetna án tillits til þess frá hvaða sjónarhorni við sjáum samfélagið </w:t>
      </w:r>
      <w:r w:rsidR="001C2454" w:rsidRPr="00217A4B">
        <w:rPr>
          <w:rFonts w:cs="Linux Libertine O"/>
        </w:rPr>
        <w:t>–</w:t>
      </w:r>
      <w:r w:rsidRPr="00217A4B">
        <w:rPr>
          <w:rFonts w:cs="Linux Libertine O"/>
        </w:rPr>
        <w:t xml:space="preserve"> allt frá sviði útbreiðslu til treystingar, í félags- og efnahagslegri þróun og ytri samskiptum, í þjónustu ungmenna og listrænni tjáningu, við heimsmiðstöð trúarinnar og í fjarlægum þorpum og bæjum. Horfurnar hvað varðar áætlunina eru hvetjandi. </w:t>
      </w:r>
    </w:p>
    <w:p w14:paraId="53CF1A28" w14:textId="77777777" w:rsidR="00AB4587" w:rsidRPr="00217A4B" w:rsidRDefault="00927E5E" w:rsidP="00AB4587">
      <w:pPr>
        <w:pStyle w:val="M-Text"/>
        <w:rPr>
          <w:rFonts w:cs="Linux Libertine O"/>
        </w:rPr>
      </w:pPr>
      <w:r w:rsidRPr="00217A4B">
        <w:rPr>
          <w:rFonts w:cs="Linux Libertine O"/>
        </w:rPr>
        <w:t xml:space="preserve">Orkan sem skapaðist á alþjóðaþinginu gegnsýrði ráðstefnuna sem ráðgjafarnir héldu í kjölfar þess og styrkti enn frekar óþreytandi þátttakendur hennar. Hún einkenndi framvindu mála á landsþingunum sem haldin voru í maí, þar á meðal í </w:t>
      </w:r>
      <w:proofErr w:type="spellStart"/>
      <w:r w:rsidRPr="00217A4B">
        <w:rPr>
          <w:rFonts w:cs="Linux Libertine O"/>
        </w:rPr>
        <w:t>Sabah</w:t>
      </w:r>
      <w:proofErr w:type="spellEnd"/>
      <w:r w:rsidRPr="00217A4B">
        <w:rPr>
          <w:rFonts w:cs="Linux Libertine O"/>
        </w:rPr>
        <w:t xml:space="preserve">, </w:t>
      </w:r>
      <w:proofErr w:type="spellStart"/>
      <w:r w:rsidRPr="00217A4B">
        <w:rPr>
          <w:rFonts w:cs="Linux Libertine O"/>
        </w:rPr>
        <w:t>Sarawak</w:t>
      </w:r>
      <w:proofErr w:type="spellEnd"/>
      <w:r w:rsidRPr="00217A4B">
        <w:rPr>
          <w:rFonts w:cs="Linux Libertine O"/>
        </w:rPr>
        <w:t xml:space="preserve"> og Slóvakíu, sem héldu landsþing sín í fyrsta sinn til að mynda andleg þjóðarráð. Þessi sama orka fyllti alþjóðlegu kennslumiðstöðina, sem hefur sýnt eftirtektarverða getu á þeim skamma tíma sem liðinn er síðan sjötta kjörtímabil hennar hófst á yfirlýsingarhátíð Bábsins. </w:t>
      </w:r>
    </w:p>
    <w:p w14:paraId="4B2B4487" w14:textId="77777777" w:rsidR="00AB4587" w:rsidRPr="00217A4B" w:rsidRDefault="00927E5E" w:rsidP="00AB4587">
      <w:pPr>
        <w:pStyle w:val="M-Text"/>
        <w:rPr>
          <w:rFonts w:cs="Linux Libertine O"/>
        </w:rPr>
      </w:pPr>
      <w:r w:rsidRPr="00217A4B">
        <w:rPr>
          <w:rFonts w:cs="Linux Libertine O"/>
        </w:rPr>
        <w:t xml:space="preserve">Ráðgjafarnir einbeittu sér að því að bæta og styrkja skipulag sitt og fóru því ekki í venjubundnar ferðir sínar þetta fyrsta ár, en búast má við að þeir byrji aftur að heimsækja ýmsa heimshluta og beita örvandi áhrifum sínum að farsælum lokum fjögurra ára áætlunarinnar. Samfara þessum atburðum í Landinu helga, verður byggingarframkvæmdum á Karmelfjalli, sem fulltrúar á alþjóðaþinginu sáu sér til mikillar hrifningar og furðu, haldið áfram uns þeim lýkur á tilsettum tíma í lok aldarinnar. </w:t>
      </w:r>
    </w:p>
    <w:p w14:paraId="55F0BA45" w14:textId="431C7063" w:rsidR="00AB4587" w:rsidRPr="00217A4B" w:rsidRDefault="00927E5E" w:rsidP="00AB4587">
      <w:pPr>
        <w:pStyle w:val="M-Text"/>
        <w:rPr>
          <w:rFonts w:cs="Linux Libertine O"/>
        </w:rPr>
      </w:pPr>
      <w:r w:rsidRPr="00217A4B">
        <w:rPr>
          <w:rFonts w:cs="Linux Libertine O"/>
        </w:rPr>
        <w:t>Eftir að framkvæmdir hófust á öllum byggingarsvæðum sem eftir eru á síðustu Ri</w:t>
      </w:r>
      <w:r w:rsidR="005A5368" w:rsidRPr="00217A4B">
        <w:rPr>
          <w:rFonts w:cs="Linux Libertine O"/>
        </w:rPr>
        <w:t>ḍ</w:t>
      </w:r>
      <w:r w:rsidRPr="00217A4B">
        <w:rPr>
          <w:rFonts w:cs="Linux Libertine O"/>
        </w:rPr>
        <w:t xml:space="preserve">vánhátíð, hefur framkvæmdahraðinn nú náð nýju hástigi. Miðstöð textarannsókna og viðbygging safnahússins verða tekin í notkun innan fáeinna vikna; útveggir </w:t>
      </w:r>
      <w:r w:rsidR="00BA7DC7" w:rsidRPr="00217A4B">
        <w:rPr>
          <w:rFonts w:cs="Linux Libertine O"/>
        </w:rPr>
        <w:t>A</w:t>
      </w:r>
      <w:r w:rsidRPr="00217A4B">
        <w:rPr>
          <w:rFonts w:cs="Linux Libertine O"/>
        </w:rPr>
        <w:t xml:space="preserve">lþjóðlegu kennslumiðstöðvarinnar hafa að fullu verið klæddir marmara og unnið er að lokaáföngum á öllum stigum inni í byggingunni. Lækkun </w:t>
      </w:r>
      <w:proofErr w:type="spellStart"/>
      <w:r w:rsidRPr="00217A4B">
        <w:rPr>
          <w:rFonts w:cs="Linux Libertine O"/>
        </w:rPr>
        <w:lastRenderedPageBreak/>
        <w:t>Hatzionut</w:t>
      </w:r>
      <w:proofErr w:type="spellEnd"/>
      <w:r w:rsidRPr="00217A4B">
        <w:rPr>
          <w:rFonts w:cs="Linux Libertine O"/>
        </w:rPr>
        <w:t xml:space="preserve">-strætis sem var gerð til að koma fyrir brúnni, sem nú tengir saman stallana við grafhýsi Bábsins, hefur verið lokið og eðlileg umferð er aftur komin á. </w:t>
      </w:r>
    </w:p>
    <w:p w14:paraId="0F26D0FF" w14:textId="77777777" w:rsidR="00AB4587" w:rsidRPr="00217A4B" w:rsidRDefault="00927E5E" w:rsidP="00AB4587">
      <w:pPr>
        <w:pStyle w:val="M-Text"/>
        <w:rPr>
          <w:rFonts w:cs="Linux Libertine O"/>
        </w:rPr>
      </w:pPr>
      <w:r w:rsidRPr="00217A4B">
        <w:rPr>
          <w:rFonts w:cs="Linux Libertine O"/>
        </w:rPr>
        <w:t xml:space="preserve">Glæsileiki stallanna, sem nú afhjúpast augum manna, hefur vakið svo almenna athygli að nítjándi stallurinn hefur þegar verið opnaður daglega fyrir gesti og vakið hrifningu þakkláts almennings. Einn liðurinn í herferð borgarstjórnarinnar í Haifa til að vekja alþjóðlega athygli á borginni er prentun myndskreytts bæklings af grafhýsi Bábsins og stöllunum á fimm tungumálum auk hebresku. </w:t>
      </w:r>
    </w:p>
    <w:p w14:paraId="5F2C77A3" w14:textId="00058B8D" w:rsidR="00AB4587" w:rsidRPr="00217A4B" w:rsidRDefault="00927E5E" w:rsidP="00AB4587">
      <w:pPr>
        <w:pStyle w:val="M-Text"/>
        <w:rPr>
          <w:rFonts w:cs="Linux Libertine O"/>
        </w:rPr>
      </w:pPr>
      <w:r w:rsidRPr="00217A4B">
        <w:rPr>
          <w:rFonts w:cs="Linux Libertine O"/>
        </w:rPr>
        <w:t>Við komumst ekki hjá því að nefna að minnsta kosti tvö óskyld framfaraskref sem hafa verið tekin við heimsmiðstöðina: Fyrst þá ákvörðun að fjölga</w:t>
      </w:r>
      <w:r w:rsidR="001C2454" w:rsidRPr="00217A4B">
        <w:rPr>
          <w:rFonts w:cs="Linux Libertine O"/>
        </w:rPr>
        <w:t xml:space="preserve"> í pílagrímshópum úr 100 í 150 –</w:t>
      </w:r>
      <w:r w:rsidRPr="00217A4B">
        <w:rPr>
          <w:rFonts w:cs="Linux Libertine O"/>
        </w:rPr>
        <w:t xml:space="preserve"> þessi ákvörðun tekur gildi, þegar sú endurnýjun, sem nú fer fram á nýkeyptri byggingu, andspænis grafreiti </w:t>
      </w:r>
      <w:r w:rsidR="00025235" w:rsidRPr="00217A4B">
        <w:rPr>
          <w:rFonts w:cs="Linux Libertine O"/>
        </w:rPr>
        <w:t>H</w:t>
      </w:r>
      <w:r w:rsidRPr="00217A4B">
        <w:rPr>
          <w:rFonts w:cs="Linux Libertine O"/>
        </w:rPr>
        <w:t xml:space="preserve">ins </w:t>
      </w:r>
      <w:r w:rsidR="00025235" w:rsidRPr="00217A4B">
        <w:rPr>
          <w:rFonts w:cs="Linux Libertine O"/>
        </w:rPr>
        <w:t>h</w:t>
      </w:r>
      <w:r w:rsidRPr="00217A4B">
        <w:rPr>
          <w:rFonts w:cs="Linux Libertine O"/>
        </w:rPr>
        <w:t>elgasta laufs, hefur verið lokið og hægt er að nota hana sem pílagrímahús og stjórnstöð umfangsmeiri pílagrímaferða. Önnur eftirtektarverð framþróun, sem óhjákvæmilega fer hægt, er áætlun um þýðingu texta úr ritum Bahá</w:t>
      </w:r>
      <w:r w:rsidR="005E1605" w:rsidRPr="00217A4B">
        <w:rPr>
          <w:rFonts w:cs="Linux Libertine O"/>
        </w:rPr>
        <w:t>’</w:t>
      </w:r>
      <w:r w:rsidRPr="00217A4B">
        <w:rPr>
          <w:rFonts w:cs="Linux Libertine O"/>
        </w:rPr>
        <w:t>u</w:t>
      </w:r>
      <w:r w:rsidR="005E1605" w:rsidRPr="00217A4B">
        <w:rPr>
          <w:rFonts w:cs="Linux Libertine O"/>
        </w:rPr>
        <w:t>’</w:t>
      </w:r>
      <w:r w:rsidRPr="00217A4B">
        <w:rPr>
          <w:rFonts w:cs="Linux Libertine O"/>
        </w:rPr>
        <w:t>lláh með nýja enska útgáfu verka hans að markmiði. Unnið er að þýðingum á meiri</w:t>
      </w:r>
      <w:r w:rsidR="00F02FE9" w:rsidRPr="00217A4B">
        <w:rPr>
          <w:rFonts w:cs="Linux Libertine O"/>
        </w:rPr>
        <w:t xml:space="preserve"> </w:t>
      </w:r>
      <w:r w:rsidRPr="00217A4B">
        <w:rPr>
          <w:rFonts w:cs="Linux Libertine O"/>
        </w:rPr>
        <w:t xml:space="preserve">háttar töflum eins og </w:t>
      </w:r>
      <w:proofErr w:type="spellStart"/>
      <w:r w:rsidRPr="00217A4B">
        <w:rPr>
          <w:rFonts w:cs="Linux Libertine O"/>
        </w:rPr>
        <w:t>Súriy</w:t>
      </w:r>
      <w:proofErr w:type="spellEnd"/>
      <w:r w:rsidRPr="00217A4B">
        <w:rPr>
          <w:rFonts w:cs="Linux Libertine O"/>
        </w:rPr>
        <w:t>-i-</w:t>
      </w:r>
      <w:proofErr w:type="spellStart"/>
      <w:r w:rsidRPr="00217A4B">
        <w:rPr>
          <w:rFonts w:cs="Linux Libertine O"/>
        </w:rPr>
        <w:t>Mulúk</w:t>
      </w:r>
      <w:proofErr w:type="spellEnd"/>
      <w:r w:rsidRPr="00217A4B">
        <w:rPr>
          <w:rFonts w:cs="Linux Libertine O"/>
        </w:rPr>
        <w:t xml:space="preserve"> og </w:t>
      </w:r>
      <w:proofErr w:type="spellStart"/>
      <w:r w:rsidRPr="00217A4B">
        <w:rPr>
          <w:rFonts w:cs="Linux Libertine O"/>
        </w:rPr>
        <w:t>Súriy</w:t>
      </w:r>
      <w:proofErr w:type="spellEnd"/>
      <w:r w:rsidRPr="00217A4B">
        <w:rPr>
          <w:rFonts w:cs="Linux Libertine O"/>
        </w:rPr>
        <w:t>-i-</w:t>
      </w:r>
      <w:proofErr w:type="spellStart"/>
      <w:r w:rsidRPr="00217A4B">
        <w:rPr>
          <w:rFonts w:cs="Linux Libertine O"/>
        </w:rPr>
        <w:t>Haykal</w:t>
      </w:r>
      <w:proofErr w:type="spellEnd"/>
      <w:r w:rsidRPr="00217A4B">
        <w:rPr>
          <w:rFonts w:cs="Linux Libertine O"/>
        </w:rPr>
        <w:t xml:space="preserve">, sem og öllum textum þeirra taflna, sem beint er til einstakra konunga og stjórnenda. Meðal þeirra eru einnig </w:t>
      </w:r>
      <w:proofErr w:type="spellStart"/>
      <w:r w:rsidRPr="00217A4B">
        <w:rPr>
          <w:rFonts w:cs="Linux Libertine O"/>
        </w:rPr>
        <w:t>Súriy</w:t>
      </w:r>
      <w:proofErr w:type="spellEnd"/>
      <w:r w:rsidRPr="00217A4B">
        <w:rPr>
          <w:rFonts w:cs="Linux Libertine O"/>
        </w:rPr>
        <w:t>-i-</w:t>
      </w:r>
      <w:proofErr w:type="spellStart"/>
      <w:r w:rsidRPr="00217A4B">
        <w:rPr>
          <w:rFonts w:cs="Linux Libertine O"/>
        </w:rPr>
        <w:t>Ra</w:t>
      </w:r>
      <w:r w:rsidR="005E1605" w:rsidRPr="00217A4B">
        <w:rPr>
          <w:rFonts w:cs="Linux Libertine O"/>
        </w:rPr>
        <w:t>’</w:t>
      </w:r>
      <w:r w:rsidR="004B4CA7">
        <w:rPr>
          <w:rFonts w:cs="Linux Libertine O"/>
        </w:rPr>
        <w:t>í</w:t>
      </w:r>
      <w:r w:rsidRPr="00217A4B">
        <w:rPr>
          <w:rFonts w:cs="Linux Libertine O"/>
        </w:rPr>
        <w:t>s</w:t>
      </w:r>
      <w:proofErr w:type="spellEnd"/>
      <w:r w:rsidRPr="00217A4B">
        <w:rPr>
          <w:rFonts w:cs="Linux Libertine O"/>
        </w:rPr>
        <w:t xml:space="preserve">, </w:t>
      </w:r>
      <w:proofErr w:type="spellStart"/>
      <w:r w:rsidRPr="00217A4B">
        <w:rPr>
          <w:rFonts w:cs="Linux Libertine O"/>
        </w:rPr>
        <w:t>Law</w:t>
      </w:r>
      <w:r w:rsidR="004B4CA7" w:rsidRPr="004B4CA7">
        <w:rPr>
          <w:rFonts w:cs="Linux Libertine O"/>
        </w:rPr>
        <w:t>ḥ</w:t>
      </w:r>
      <w:proofErr w:type="spellEnd"/>
      <w:r w:rsidRPr="00217A4B">
        <w:rPr>
          <w:rFonts w:cs="Linux Libertine O"/>
        </w:rPr>
        <w:t>-i-</w:t>
      </w:r>
      <w:proofErr w:type="spellStart"/>
      <w:r w:rsidRPr="00217A4B">
        <w:rPr>
          <w:rFonts w:cs="Linux Libertine O"/>
        </w:rPr>
        <w:t>Ra</w:t>
      </w:r>
      <w:r w:rsidR="005E1605" w:rsidRPr="00217A4B">
        <w:rPr>
          <w:rFonts w:cs="Linux Libertine O"/>
        </w:rPr>
        <w:t>’</w:t>
      </w:r>
      <w:r w:rsidR="004B4CA7">
        <w:rPr>
          <w:rFonts w:cs="Linux Libertine O"/>
        </w:rPr>
        <w:t>í</w:t>
      </w:r>
      <w:r w:rsidRPr="00217A4B">
        <w:rPr>
          <w:rFonts w:cs="Linux Libertine O"/>
        </w:rPr>
        <w:t>s</w:t>
      </w:r>
      <w:proofErr w:type="spellEnd"/>
      <w:r w:rsidRPr="00217A4B">
        <w:rPr>
          <w:rFonts w:cs="Linux Libertine O"/>
        </w:rPr>
        <w:t xml:space="preserve"> og </w:t>
      </w:r>
      <w:proofErr w:type="spellStart"/>
      <w:r w:rsidRPr="00217A4B">
        <w:rPr>
          <w:rFonts w:cs="Linux Libertine O"/>
        </w:rPr>
        <w:t>Law</w:t>
      </w:r>
      <w:r w:rsidR="004B4CA7" w:rsidRPr="004B4CA7">
        <w:rPr>
          <w:rFonts w:cs="Linux Libertine O"/>
        </w:rPr>
        <w:t>ḥ</w:t>
      </w:r>
      <w:proofErr w:type="spellEnd"/>
      <w:r w:rsidRPr="00217A4B">
        <w:rPr>
          <w:rFonts w:cs="Linux Libertine O"/>
        </w:rPr>
        <w:t>-i-</w:t>
      </w:r>
      <w:proofErr w:type="spellStart"/>
      <w:r w:rsidRPr="00217A4B">
        <w:rPr>
          <w:rFonts w:cs="Linux Libertine O"/>
        </w:rPr>
        <w:t>Fu</w:t>
      </w:r>
      <w:r w:rsidR="005E1605" w:rsidRPr="00217A4B">
        <w:rPr>
          <w:rFonts w:cs="Linux Libertine O"/>
        </w:rPr>
        <w:t>’</w:t>
      </w:r>
      <w:r w:rsidRPr="00217A4B">
        <w:rPr>
          <w:rFonts w:cs="Linux Libertine O"/>
        </w:rPr>
        <w:t>ád</w:t>
      </w:r>
      <w:proofErr w:type="spellEnd"/>
      <w:r w:rsidRPr="00217A4B">
        <w:rPr>
          <w:rFonts w:cs="Linux Libertine O"/>
        </w:rPr>
        <w:t xml:space="preserve">. </w:t>
      </w:r>
    </w:p>
    <w:p w14:paraId="47F6A079" w14:textId="77777777" w:rsidR="00AB4587" w:rsidRPr="00217A4B" w:rsidRDefault="00927E5E" w:rsidP="00AB4587">
      <w:pPr>
        <w:pStyle w:val="M-Text"/>
        <w:rPr>
          <w:rFonts w:cs="Linux Libertine O"/>
        </w:rPr>
      </w:pPr>
      <w:r w:rsidRPr="00217A4B">
        <w:rPr>
          <w:rFonts w:cs="Linux Libertine O"/>
        </w:rPr>
        <w:t>Málstaður Bahá</w:t>
      </w:r>
      <w:r w:rsidR="005E1605" w:rsidRPr="00217A4B">
        <w:rPr>
          <w:rFonts w:cs="Linux Libertine O"/>
        </w:rPr>
        <w:t>’</w:t>
      </w:r>
      <w:r w:rsidRPr="00217A4B">
        <w:rPr>
          <w:rFonts w:cs="Linux Libertine O"/>
        </w:rPr>
        <w:t>u</w:t>
      </w:r>
      <w:r w:rsidR="005E1605" w:rsidRPr="00217A4B">
        <w:rPr>
          <w:rFonts w:cs="Linux Libertine O"/>
        </w:rPr>
        <w:t>’</w:t>
      </w:r>
      <w:r w:rsidRPr="00217A4B">
        <w:rPr>
          <w:rFonts w:cs="Linux Libertine O"/>
        </w:rPr>
        <w:t xml:space="preserve">lláh sækir ómótstæðilega fram og aukin rækt er lögð á að örva, þróa og nýta mannauð með kerfisbundnum hætti. Frekari myndun þjóðlegra og svæðisbundinna þjálfunarstofnana, sem nú eru alls 344 talsins, hefur stuðlað að þessari þróun með þeim árangri að um 70.000 einstaklingar hafa þegar lokið að minnsta kosti einu námskeiði, að </w:t>
      </w:r>
      <w:proofErr w:type="spellStart"/>
      <w:r w:rsidRPr="00217A4B">
        <w:rPr>
          <w:rFonts w:cs="Linux Libertine O"/>
        </w:rPr>
        <w:t>undanskildri</w:t>
      </w:r>
      <w:proofErr w:type="spellEnd"/>
      <w:r w:rsidRPr="00217A4B">
        <w:rPr>
          <w:rFonts w:cs="Linux Libertine O"/>
        </w:rPr>
        <w:t xml:space="preserve"> Norður-Ameríku og Íran þar sem mörg námskeið hafa verið haldin. Allt þetta stuðlar að vaxandi fjölda virkra og staðfastra stuðningsmanna málstaðarins. Þeir miklu möguleikar sem eru fólgnir í þessari hreyfingu fram á við kemur meðal annars fram í skýrslu sem hefur borist frá Chad. Á svæði í því landi sem naut þjónustu þjálfunarstofnunar, tóku 1</w:t>
      </w:r>
      <w:r w:rsidR="00BE1413" w:rsidRPr="00217A4B">
        <w:rPr>
          <w:rFonts w:cs="Linux Libertine O"/>
        </w:rPr>
        <w:t>.</w:t>
      </w:r>
      <w:r w:rsidRPr="00217A4B">
        <w:rPr>
          <w:rFonts w:cs="Linux Libertine O"/>
        </w:rPr>
        <w:t>000 manns trúna fyrir tilstilli þeirra einstaklinga sem fengu þjálfunina. Skilningur á nauðsyn þess að vinna kerfisbundið að þróun mannauðs er alls</w:t>
      </w:r>
      <w:r w:rsidR="00DB7682" w:rsidRPr="00217A4B">
        <w:rPr>
          <w:rFonts w:cs="Linux Libertine O"/>
        </w:rPr>
        <w:t xml:space="preserve"> s</w:t>
      </w:r>
      <w:r w:rsidRPr="00217A4B">
        <w:rPr>
          <w:rFonts w:cs="Linux Libertine O"/>
        </w:rPr>
        <w:t xml:space="preserve">taðar að festa rætur. </w:t>
      </w:r>
    </w:p>
    <w:p w14:paraId="5B773040" w14:textId="77777777" w:rsidR="00AB4587" w:rsidRPr="00217A4B" w:rsidRDefault="00927E5E" w:rsidP="00AB4587">
      <w:pPr>
        <w:pStyle w:val="M-Text"/>
        <w:rPr>
          <w:rFonts w:cs="Linux Libertine O"/>
        </w:rPr>
      </w:pPr>
      <w:r w:rsidRPr="00217A4B">
        <w:rPr>
          <w:rFonts w:cs="Linux Libertine O"/>
        </w:rPr>
        <w:t>Samhliða gagnsemi þjálfunarstofnana, sem þegar hefur komið í ljós, fer hagnýt myndun bahá</w:t>
      </w:r>
      <w:r w:rsidR="005E1605" w:rsidRPr="00217A4B">
        <w:rPr>
          <w:rFonts w:cs="Linux Libertine O"/>
        </w:rPr>
        <w:t>’</w:t>
      </w:r>
      <w:r w:rsidRPr="00217A4B">
        <w:rPr>
          <w:rFonts w:cs="Linux Libertine O"/>
        </w:rPr>
        <w:t xml:space="preserve">í umdæmisráða í völdum löndum þar sem aðstæður hafa gert myndun þessara stofnana raunhæfa og nauðsynlega. Þar sem náin samvinna er milli umdæmisráða og þjálfunarstofnunar skapast öflugur vettvangur fyrir samhengi þeirra ferla, sem stuðla að útbreiðslu og treystingu á svæðunum, og fyrir hagnýta tengingu þjálfunarstofnana við þróunarþarfir svæðisamfélaganna. Auk þess stuðla starfsreglur, sem gera álfuráðgjöfum og umdæmisráðum kleift að hafa bein samskipti sín á milli, að frekari tengslum stofnana sem ásamt sambandi </w:t>
      </w:r>
      <w:r w:rsidRPr="00217A4B">
        <w:rPr>
          <w:rFonts w:cs="Linux Libertine O"/>
        </w:rPr>
        <w:lastRenderedPageBreak/>
        <w:t xml:space="preserve">svæðisnefndanna við þjóðar- og svæðisráð, skapa grundvöll fyrir öfluga samhæfingu í svæðisbundnu starfi. </w:t>
      </w:r>
    </w:p>
    <w:p w14:paraId="0682EF7B" w14:textId="77777777" w:rsidR="00AB4587" w:rsidRPr="00217A4B" w:rsidRDefault="00927E5E" w:rsidP="00AB4587">
      <w:pPr>
        <w:pStyle w:val="M-Text"/>
        <w:rPr>
          <w:rFonts w:cs="Linux Libertine O"/>
        </w:rPr>
      </w:pPr>
      <w:r w:rsidRPr="00217A4B">
        <w:rPr>
          <w:rFonts w:cs="Linux Libertine O"/>
        </w:rPr>
        <w:t xml:space="preserve">Síaukið starf að félagslegri og efnahagslegri þróun nýtur einnig góðs af starfsemi þessara þjálfunarstofnana sem sinna málefnum eins og læsi, lágmarksheilsugæslu og þróun kvenna. Aukin viðleitni Skrifstofu </w:t>
      </w:r>
      <w:r w:rsidR="00304DC0" w:rsidRPr="00217A4B">
        <w:rPr>
          <w:rFonts w:cs="Linux Libertine O"/>
        </w:rPr>
        <w:t>félags-</w:t>
      </w:r>
      <w:r w:rsidRPr="00217A4B">
        <w:rPr>
          <w:rFonts w:cs="Linux Libertine O"/>
        </w:rPr>
        <w:t xml:space="preserve"> og efnahagsþróun</w:t>
      </w:r>
      <w:r w:rsidR="00304DC0" w:rsidRPr="00217A4B">
        <w:rPr>
          <w:rFonts w:cs="Linux Libertine O"/>
        </w:rPr>
        <w:t>ar</w:t>
      </w:r>
      <w:r w:rsidRPr="00217A4B">
        <w:rPr>
          <w:rFonts w:cs="Linux Libertine O"/>
        </w:rPr>
        <w:t xml:space="preserve"> við að stuðla að hnattrænu ferli fræðslu um viðeigandi bahá</w:t>
      </w:r>
      <w:r w:rsidR="005E1605" w:rsidRPr="00217A4B">
        <w:rPr>
          <w:rFonts w:cs="Linux Libertine O"/>
        </w:rPr>
        <w:t>’</w:t>
      </w:r>
      <w:r w:rsidRPr="00217A4B">
        <w:rPr>
          <w:rFonts w:cs="Linux Libertine O"/>
        </w:rPr>
        <w:t>í meginreglur eflist af starfi þessara stofnana og einnig af stofnun samtaka, innblásnum bahá</w:t>
      </w:r>
      <w:r w:rsidR="005E1605" w:rsidRPr="00217A4B">
        <w:rPr>
          <w:rFonts w:cs="Linux Libertine O"/>
        </w:rPr>
        <w:t>’</w:t>
      </w:r>
      <w:r w:rsidRPr="00217A4B">
        <w:rPr>
          <w:rFonts w:cs="Linux Libertine O"/>
        </w:rPr>
        <w:t xml:space="preserve">í anda, sem dreifð eru vítt um heimsbyggðina. Ljóst er því að hæfni og styrkur stofnana til að stjórna þróunarverkefnum hefur aukist. Þetta kemur skýrt fram í verkefnum sem fara fram á vegum </w:t>
      </w:r>
      <w:r w:rsidR="005E1605" w:rsidRPr="00217A4B">
        <w:rPr>
          <w:rFonts w:cs="Linux Libertine O"/>
        </w:rPr>
        <w:t>b</w:t>
      </w:r>
      <w:r w:rsidRPr="00217A4B">
        <w:rPr>
          <w:rFonts w:cs="Linux Libertine O"/>
        </w:rPr>
        <w:t>ahá</w:t>
      </w:r>
      <w:r w:rsidR="005E1605" w:rsidRPr="00217A4B">
        <w:rPr>
          <w:rFonts w:cs="Linux Libertine O"/>
        </w:rPr>
        <w:t>’</w:t>
      </w:r>
      <w:r w:rsidRPr="00217A4B">
        <w:rPr>
          <w:rFonts w:cs="Linux Libertine O"/>
        </w:rPr>
        <w:t>í stofnana eða einstaklingar hafa frumkvæði að með innblæstri trúarinnar. Framúrskarandi dæmi um þetta er Einingarskólinn sem fjölskylda í Eþíópíu stofnaði með rúmlega 5</w:t>
      </w:r>
      <w:r w:rsidR="00607B02" w:rsidRPr="00217A4B">
        <w:rPr>
          <w:rFonts w:cs="Linux Libertine O"/>
        </w:rPr>
        <w:t>.</w:t>
      </w:r>
      <w:r w:rsidRPr="00217A4B">
        <w:rPr>
          <w:rFonts w:cs="Linux Libertine O"/>
        </w:rPr>
        <w:t>000 nemendur á síðasta ári. Þetta var fyrsti einkaskólinn í landinu, og síðla árs 1998 sá eini. Annað dæmi, minna í sniðum en engu að síður þýðingamikið, er frumkvæði fjölskyldu í Buffalo í New York. Á heimili sínu hafa þau aðstoðað tugi barna og unglinga úr miðborginni við að komast í kynni við andlegar og siðferðilegar kenn</w:t>
      </w:r>
      <w:r w:rsidR="005E1605" w:rsidRPr="00217A4B">
        <w:rPr>
          <w:rFonts w:cs="Linux Libertine O"/>
        </w:rPr>
        <w:t>ingar b</w:t>
      </w:r>
      <w:r w:rsidRPr="00217A4B">
        <w:rPr>
          <w:rFonts w:cs="Linux Libertine O"/>
        </w:rPr>
        <w:t>ahá</w:t>
      </w:r>
      <w:r w:rsidR="005E1605" w:rsidRPr="00217A4B">
        <w:rPr>
          <w:rFonts w:cs="Linux Libertine O"/>
        </w:rPr>
        <w:t>’</w:t>
      </w:r>
      <w:r w:rsidRPr="00217A4B">
        <w:rPr>
          <w:rFonts w:cs="Linux Libertine O"/>
        </w:rPr>
        <w:t xml:space="preserve">í trúarinnar og þroska með sér hegðunarmynstur sem mun gera þeim kleift að sigrast á sjálfseyðileggjandi viðhorfum sem skapast af fátækt og kynþáttafordómum. </w:t>
      </w:r>
    </w:p>
    <w:p w14:paraId="6829E832" w14:textId="0A665F76" w:rsidR="00AB4587" w:rsidRPr="00217A4B" w:rsidRDefault="00927E5E" w:rsidP="00AB4587">
      <w:pPr>
        <w:pStyle w:val="M-Text"/>
        <w:rPr>
          <w:rFonts w:cs="Linux Libertine O"/>
        </w:rPr>
      </w:pPr>
      <w:r w:rsidRPr="00217A4B">
        <w:rPr>
          <w:rFonts w:cs="Linux Libertine O"/>
        </w:rPr>
        <w:t xml:space="preserve">Á sviði ytri samskipta eiga tilkomumestu afrekin rætur sínar í tveimur hörmulegum atburðum í Íran. Fyrirvaralaus aftaka </w:t>
      </w:r>
      <w:proofErr w:type="spellStart"/>
      <w:r w:rsidRPr="00217A4B">
        <w:rPr>
          <w:rFonts w:cs="Linux Libertine O"/>
        </w:rPr>
        <w:t>Rú</w:t>
      </w:r>
      <w:r w:rsidR="00542E63" w:rsidRPr="00542E63">
        <w:rPr>
          <w:rFonts w:cs="Linux Libertine O"/>
        </w:rPr>
        <w:t>ḥ</w:t>
      </w:r>
      <w:r w:rsidRPr="00217A4B">
        <w:rPr>
          <w:rFonts w:cs="Linux Libertine O"/>
        </w:rPr>
        <w:t>u</w:t>
      </w:r>
      <w:r w:rsidR="005E1605" w:rsidRPr="00217A4B">
        <w:rPr>
          <w:rFonts w:cs="Linux Libertine O"/>
        </w:rPr>
        <w:t>’</w:t>
      </w:r>
      <w:r w:rsidRPr="00217A4B">
        <w:rPr>
          <w:rFonts w:cs="Linux Libertine O"/>
        </w:rPr>
        <w:t>lláh</w:t>
      </w:r>
      <w:proofErr w:type="spellEnd"/>
      <w:r w:rsidRPr="00217A4B">
        <w:rPr>
          <w:rFonts w:cs="Linux Libertine O"/>
        </w:rPr>
        <w:t xml:space="preserve"> </w:t>
      </w:r>
      <w:proofErr w:type="spellStart"/>
      <w:r w:rsidRPr="00217A4B">
        <w:rPr>
          <w:rFonts w:cs="Linux Libertine O"/>
        </w:rPr>
        <w:t>Raw</w:t>
      </w:r>
      <w:r w:rsidR="00542E63" w:rsidRPr="00542E63">
        <w:rPr>
          <w:rFonts w:cs="Linux Libertine O"/>
        </w:rPr>
        <w:t>ḥ</w:t>
      </w:r>
      <w:r w:rsidRPr="00217A4B">
        <w:rPr>
          <w:rFonts w:cs="Linux Libertine O"/>
        </w:rPr>
        <w:t>áni</w:t>
      </w:r>
      <w:proofErr w:type="spellEnd"/>
      <w:r w:rsidRPr="00217A4B">
        <w:rPr>
          <w:rFonts w:cs="Linux Libertine O"/>
        </w:rPr>
        <w:t xml:space="preserve"> í </w:t>
      </w:r>
      <w:proofErr w:type="spellStart"/>
      <w:r w:rsidRPr="00217A4B">
        <w:rPr>
          <w:rFonts w:cs="Linux Libertine O"/>
        </w:rPr>
        <w:t>Ma</w:t>
      </w:r>
      <w:r w:rsidRPr="00FD79B0">
        <w:rPr>
          <w:rFonts w:cs="Linux Libertine O"/>
          <w:u w:val="single"/>
        </w:rPr>
        <w:t>sh</w:t>
      </w:r>
      <w:r w:rsidRPr="00217A4B">
        <w:rPr>
          <w:rFonts w:cs="Linux Libertine O"/>
        </w:rPr>
        <w:t>had</w:t>
      </w:r>
      <w:proofErr w:type="spellEnd"/>
      <w:r w:rsidRPr="00217A4B">
        <w:rPr>
          <w:rFonts w:cs="Linux Libertine O"/>
        </w:rPr>
        <w:t xml:space="preserve"> síðasta júlí, fyrsti opinberi atburðurinn af þessu tagi í sex ár, var áfall sem vakti fordæmislaus mótmæli stofnana Sameinuðu þjóðanna og ríkisstjórna víða um heim. Í septemberlok gerði leyniþjónusta stjórnarinnar skipulagða árás á Bahá</w:t>
      </w:r>
      <w:r w:rsidR="005E1605" w:rsidRPr="00217A4B">
        <w:rPr>
          <w:rFonts w:cs="Linux Libertine O"/>
        </w:rPr>
        <w:t>’</w:t>
      </w:r>
      <w:r w:rsidRPr="00217A4B">
        <w:rPr>
          <w:rFonts w:cs="Linux Libertine O"/>
        </w:rPr>
        <w:t xml:space="preserve">í Stofnun fyrir æðri menntun, handtók 36 kennara skólans og réðist inn á meira en 500 heimili um allt landið. Þetta atvik varð tilefni mótmælaherferðar sem enn stendur yfir víða um heim. </w:t>
      </w:r>
      <w:proofErr w:type="spellStart"/>
      <w:r w:rsidRPr="00217A4B">
        <w:rPr>
          <w:rFonts w:cs="Linux Libertine O"/>
        </w:rPr>
        <w:t>Akademískar</w:t>
      </w:r>
      <w:proofErr w:type="spellEnd"/>
      <w:r w:rsidRPr="00217A4B">
        <w:rPr>
          <w:rFonts w:cs="Linux Libertine O"/>
        </w:rPr>
        <w:t xml:space="preserve"> stofnanir og samtök, skólamenn og stúdentahópar hafa tekið þátt í þeim og fjölmiðlar hafa fengið sérstakan áhuga á eins og fram kemur í efnismiklum greinum í </w:t>
      </w:r>
      <w:proofErr w:type="spellStart"/>
      <w:r w:rsidRPr="00217A4B">
        <w:rPr>
          <w:rFonts w:cs="Linux Libertine O"/>
        </w:rPr>
        <w:t>Le</w:t>
      </w:r>
      <w:proofErr w:type="spellEnd"/>
      <w:r w:rsidRPr="00217A4B">
        <w:rPr>
          <w:rFonts w:cs="Linux Libertine O"/>
        </w:rPr>
        <w:t xml:space="preserve"> </w:t>
      </w:r>
      <w:proofErr w:type="spellStart"/>
      <w:r w:rsidRPr="00217A4B">
        <w:rPr>
          <w:rFonts w:cs="Linux Libertine O"/>
        </w:rPr>
        <w:t>Monde</w:t>
      </w:r>
      <w:proofErr w:type="spellEnd"/>
      <w:r w:rsidRPr="00217A4B">
        <w:rPr>
          <w:rFonts w:cs="Linux Libertine O"/>
        </w:rPr>
        <w:t xml:space="preserve">, New York Times </w:t>
      </w:r>
      <w:r w:rsidR="00DB7682" w:rsidRPr="00217A4B">
        <w:rPr>
          <w:rFonts w:cs="Linux Libertine O"/>
        </w:rPr>
        <w:t>og</w:t>
      </w:r>
      <w:r w:rsidRPr="00217A4B">
        <w:rPr>
          <w:rFonts w:cs="Linux Libertine O"/>
        </w:rPr>
        <w:t xml:space="preserve"> öðrum heimsblöðum. Samþykkt enn annarrar ályktunar Allsherjarþings Sameinuðu þjóðanna í desember síðastliðnum þar sem bahá</w:t>
      </w:r>
      <w:r w:rsidR="005E1605" w:rsidRPr="00217A4B">
        <w:rPr>
          <w:rFonts w:cs="Linux Libertine O"/>
        </w:rPr>
        <w:t>’</w:t>
      </w:r>
      <w:r w:rsidRPr="00217A4B">
        <w:rPr>
          <w:rFonts w:cs="Linux Libertine O"/>
        </w:rPr>
        <w:t xml:space="preserve">íarnir eru sérstaklega nefndir, má án efa rekja til þessara linnulausu trúarofsókna. </w:t>
      </w:r>
    </w:p>
    <w:p w14:paraId="2ABDADF1" w14:textId="77777777" w:rsidR="00AB4587" w:rsidRPr="00217A4B" w:rsidRDefault="00927E5E" w:rsidP="00AB4587">
      <w:pPr>
        <w:pStyle w:val="M-Text"/>
        <w:rPr>
          <w:rFonts w:cs="Linux Libertine O"/>
        </w:rPr>
      </w:pPr>
      <w:r w:rsidRPr="00217A4B">
        <w:rPr>
          <w:rFonts w:cs="Linux Libertine O"/>
        </w:rPr>
        <w:t xml:space="preserve">En þótt miklar kröfur séu gerðar eru til vinanna í öllum heimshornum um að verja </w:t>
      </w:r>
      <w:proofErr w:type="spellStart"/>
      <w:r w:rsidRPr="00217A4B">
        <w:rPr>
          <w:rFonts w:cs="Linux Libertine O"/>
        </w:rPr>
        <w:t>aðþrengda</w:t>
      </w:r>
      <w:proofErr w:type="spellEnd"/>
      <w:r w:rsidRPr="00217A4B">
        <w:rPr>
          <w:rFonts w:cs="Linux Libertine O"/>
        </w:rPr>
        <w:t xml:space="preserve"> bræður okkar, var verulegri athygli einnig beint að fjölbreyttri viðleitni á sviði ytri samskipta. Meðal þessara verkefna má nefna fjögurra mánaða langa ferð, sem sendimaður Húss réttvísinnar, </w:t>
      </w:r>
      <w:proofErr w:type="spellStart"/>
      <w:r w:rsidRPr="00217A4B">
        <w:rPr>
          <w:rFonts w:cs="Linux Libertine O"/>
        </w:rPr>
        <w:t>Giovanni</w:t>
      </w:r>
      <w:proofErr w:type="spellEnd"/>
      <w:r w:rsidRPr="00217A4B">
        <w:rPr>
          <w:rFonts w:cs="Linux Libertine O"/>
        </w:rPr>
        <w:t xml:space="preserve"> </w:t>
      </w:r>
      <w:proofErr w:type="spellStart"/>
      <w:r w:rsidRPr="00217A4B">
        <w:rPr>
          <w:rFonts w:cs="Linux Libertine O"/>
        </w:rPr>
        <w:t>Ballerio</w:t>
      </w:r>
      <w:proofErr w:type="spellEnd"/>
      <w:r w:rsidRPr="00217A4B">
        <w:rPr>
          <w:rFonts w:cs="Linux Libertine O"/>
        </w:rPr>
        <w:t xml:space="preserve">, fór til eyja í Kyrrahafi þar sem hann hitti 22 þjóðarleiðtoga, 5 forystumenn stjórna og meira en 40 aðra háttsetta embættismenn; tilraunir, sem fjöldi Andlegra þjóðarráða gerði, að </w:t>
      </w:r>
      <w:proofErr w:type="spellStart"/>
      <w:r w:rsidRPr="00217A4B">
        <w:rPr>
          <w:rFonts w:cs="Linux Libertine O"/>
        </w:rPr>
        <w:t>tilhlutan</w:t>
      </w:r>
      <w:proofErr w:type="spellEnd"/>
      <w:r w:rsidRPr="00217A4B">
        <w:rPr>
          <w:rFonts w:cs="Linux Libertine O"/>
        </w:rPr>
        <w:t xml:space="preserve"> Alþjóðaskrifstofu bahá</w:t>
      </w:r>
      <w:r w:rsidR="005E1605" w:rsidRPr="00217A4B">
        <w:rPr>
          <w:rFonts w:cs="Linux Libertine O"/>
        </w:rPr>
        <w:t>’</w:t>
      </w:r>
      <w:r w:rsidRPr="00217A4B">
        <w:rPr>
          <w:rFonts w:cs="Linux Libertine O"/>
        </w:rPr>
        <w:t xml:space="preserve">í </w:t>
      </w:r>
      <w:r w:rsidR="00BE1413" w:rsidRPr="00217A4B">
        <w:rPr>
          <w:rFonts w:cs="Linux Libertine O"/>
        </w:rPr>
        <w:t>samfélagsins hjá Sameinuðu þjóðunum</w:t>
      </w:r>
      <w:r w:rsidRPr="00217A4B">
        <w:rPr>
          <w:rFonts w:cs="Linux Libertine O"/>
        </w:rPr>
        <w:t>, til að auka uppfræðslu um mannréttindi; þá</w:t>
      </w:r>
      <w:r w:rsidR="00DB7682" w:rsidRPr="00217A4B">
        <w:rPr>
          <w:rFonts w:cs="Linux Libertine O"/>
        </w:rPr>
        <w:t>t</w:t>
      </w:r>
      <w:r w:rsidRPr="00217A4B">
        <w:rPr>
          <w:rFonts w:cs="Linux Libertine O"/>
        </w:rPr>
        <w:t>ttöku fulltrúa bahá</w:t>
      </w:r>
      <w:r w:rsidR="005E1605" w:rsidRPr="00217A4B">
        <w:rPr>
          <w:rFonts w:cs="Linux Libertine O"/>
        </w:rPr>
        <w:t>’</w:t>
      </w:r>
      <w:r w:rsidRPr="00217A4B">
        <w:rPr>
          <w:rFonts w:cs="Linux Libertine O"/>
        </w:rPr>
        <w:t xml:space="preserve">í samfélagsins í S-Afríku í starfi Sannleika og sáttanefndarinnar að boði hennar, en </w:t>
      </w:r>
      <w:r w:rsidRPr="00217A4B">
        <w:rPr>
          <w:rFonts w:cs="Linux Libertine O"/>
        </w:rPr>
        <w:lastRenderedPageBreak/>
        <w:t xml:space="preserve">á þeim vettvangi gátu þeir sýnt fram á hiklausan stuðning við kynþáttaeiningu á öllum </w:t>
      </w:r>
      <w:proofErr w:type="spellStart"/>
      <w:r w:rsidRPr="00217A4B">
        <w:rPr>
          <w:rFonts w:cs="Linux Libertine O"/>
        </w:rPr>
        <w:t>apartheid</w:t>
      </w:r>
      <w:proofErr w:type="spellEnd"/>
      <w:r w:rsidRPr="00217A4B">
        <w:rPr>
          <w:rFonts w:cs="Linux Libertine O"/>
        </w:rPr>
        <w:t>-tímanum; vel</w:t>
      </w:r>
      <w:r w:rsidR="00DB7682" w:rsidRPr="00217A4B">
        <w:rPr>
          <w:rFonts w:cs="Linux Libertine O"/>
        </w:rPr>
        <w:t xml:space="preserve"> </w:t>
      </w:r>
      <w:r w:rsidRPr="00217A4B">
        <w:rPr>
          <w:rFonts w:cs="Linux Libertine O"/>
        </w:rPr>
        <w:t>heppnað starf samfélaganna í Ástralíu, Brasilíu, Finnlandi og Portúgal við að fá yfirvöld menntamála að taka námsskeið um bahá</w:t>
      </w:r>
      <w:r w:rsidR="005E1605" w:rsidRPr="00217A4B">
        <w:rPr>
          <w:rFonts w:cs="Linux Libertine O"/>
        </w:rPr>
        <w:t>’</w:t>
      </w:r>
      <w:r w:rsidRPr="00217A4B">
        <w:rPr>
          <w:rFonts w:cs="Linux Libertine O"/>
        </w:rPr>
        <w:t xml:space="preserve">í trúna inn í námskrá grunn- og framhaldsskóla. Þessi verkefni, svo ekki sé minnst á almenn upplýsingaverkefni sem sköpuðu umtal í öllum fjölmiðlum, eru dæmi um víðtæk verkefni á sviði ytri samskipta, sem tóku orku samfélagsins. </w:t>
      </w:r>
    </w:p>
    <w:p w14:paraId="49C6BFFB" w14:textId="77777777" w:rsidR="00AB4587" w:rsidRPr="00217A4B" w:rsidRDefault="00927E5E" w:rsidP="00AB4587">
      <w:pPr>
        <w:pStyle w:val="M-Text"/>
        <w:rPr>
          <w:rFonts w:cs="Linux Libertine O"/>
        </w:rPr>
      </w:pPr>
      <w:r w:rsidRPr="00217A4B">
        <w:rPr>
          <w:rFonts w:cs="Linux Libertine O"/>
        </w:rPr>
        <w:t>Sams</w:t>
      </w:r>
      <w:r w:rsidR="00F02FE9" w:rsidRPr="00217A4B">
        <w:rPr>
          <w:rFonts w:cs="Linux Libertine O"/>
        </w:rPr>
        <w:t xml:space="preserve"> </w:t>
      </w:r>
      <w:r w:rsidRPr="00217A4B">
        <w:rPr>
          <w:rFonts w:cs="Linux Libertine O"/>
        </w:rPr>
        <w:t xml:space="preserve">konar </w:t>
      </w:r>
      <w:proofErr w:type="spellStart"/>
      <w:r w:rsidRPr="00217A4B">
        <w:rPr>
          <w:rFonts w:cs="Linux Libertine O"/>
        </w:rPr>
        <w:t>verkefnahrina</w:t>
      </w:r>
      <w:proofErr w:type="spellEnd"/>
      <w:r w:rsidRPr="00217A4B">
        <w:rPr>
          <w:rFonts w:cs="Linux Libertine O"/>
        </w:rPr>
        <w:t xml:space="preserve"> fól í sér beitingu listrænnar tjánin</w:t>
      </w:r>
      <w:r w:rsidR="00DB7682" w:rsidRPr="00217A4B">
        <w:rPr>
          <w:rFonts w:cs="Linux Libertine O"/>
        </w:rPr>
        <w:t>g</w:t>
      </w:r>
      <w:r w:rsidRPr="00217A4B">
        <w:rPr>
          <w:rFonts w:cs="Linux Libertine O"/>
        </w:rPr>
        <w:t xml:space="preserve">ar og eru </w:t>
      </w:r>
      <w:proofErr w:type="spellStart"/>
      <w:r w:rsidRPr="00217A4B">
        <w:rPr>
          <w:rFonts w:cs="Linux Libertine O"/>
        </w:rPr>
        <w:t>tónarlistarviðburðir</w:t>
      </w:r>
      <w:proofErr w:type="spellEnd"/>
      <w:r w:rsidRPr="00217A4B">
        <w:rPr>
          <w:rFonts w:cs="Linux Libertine O"/>
        </w:rPr>
        <w:t xml:space="preserve"> og aðrir listrænir viðburðir sem tengjast hátíðahöldum í París á aldarafmæli stofnunar trúarinnar í Evrópu framúrskarandi dæmi þar um. Raddir </w:t>
      </w:r>
      <w:proofErr w:type="spellStart"/>
      <w:r w:rsidRPr="00217A4B">
        <w:rPr>
          <w:rFonts w:cs="Linux Libertine O"/>
        </w:rPr>
        <w:t>Bahá</w:t>
      </w:r>
      <w:proofErr w:type="spellEnd"/>
      <w:r w:rsidRPr="00217A4B">
        <w:rPr>
          <w:rFonts w:cs="Linux Libertine O"/>
        </w:rPr>
        <w:t xml:space="preserve"> kórsins, sem skipaður er 68 meðlimum frá Evrópu og Ameríku glöddu áheyrendur í átta borgum Evrópu og komu mörgum í kynni við trúna. </w:t>
      </w:r>
      <w:r w:rsidR="001C2454" w:rsidRPr="00217A4B">
        <w:rPr>
          <w:rFonts w:cs="Linux Libertine O"/>
        </w:rPr>
        <w:t>„</w:t>
      </w:r>
      <w:r w:rsidRPr="00217A4B">
        <w:rPr>
          <w:rFonts w:cs="Linux Libertine O"/>
        </w:rPr>
        <w:t>Ljós og eldur</w:t>
      </w:r>
      <w:r w:rsidR="001C2454" w:rsidRPr="00217A4B">
        <w:rPr>
          <w:rFonts w:cs="Linux Libertine O"/>
        </w:rPr>
        <w:t>“</w:t>
      </w:r>
      <w:r w:rsidRPr="00217A4B">
        <w:rPr>
          <w:rFonts w:cs="Linux Libertine O"/>
        </w:rPr>
        <w:t>, fullgerðum hluta óperu/balletts, sem bahá</w:t>
      </w:r>
      <w:r w:rsidR="005E1605" w:rsidRPr="00217A4B">
        <w:rPr>
          <w:rFonts w:cs="Linux Libertine O"/>
        </w:rPr>
        <w:t>’</w:t>
      </w:r>
      <w:r w:rsidRPr="00217A4B">
        <w:rPr>
          <w:rFonts w:cs="Linux Libertine O"/>
        </w:rPr>
        <w:t xml:space="preserve">í tónskáldið </w:t>
      </w:r>
      <w:proofErr w:type="spellStart"/>
      <w:r w:rsidRPr="00217A4B">
        <w:rPr>
          <w:rFonts w:cs="Linux Libertine O"/>
        </w:rPr>
        <w:t>Lasse</w:t>
      </w:r>
      <w:proofErr w:type="spellEnd"/>
      <w:r w:rsidRPr="00217A4B">
        <w:rPr>
          <w:rFonts w:cs="Linux Libertine O"/>
        </w:rPr>
        <w:t xml:space="preserve"> </w:t>
      </w:r>
      <w:proofErr w:type="spellStart"/>
      <w:r w:rsidRPr="00217A4B">
        <w:rPr>
          <w:rFonts w:cs="Linux Libertine O"/>
        </w:rPr>
        <w:t>Thoresen</w:t>
      </w:r>
      <w:proofErr w:type="spellEnd"/>
      <w:r w:rsidRPr="00217A4B">
        <w:rPr>
          <w:rFonts w:cs="Linux Libertine O"/>
        </w:rPr>
        <w:t xml:space="preserve"> í Noregi er að skrifa, var sýndur við góðar undirtektir í september á virtri tónlistarhátíð í Póllandi sem nefnist </w:t>
      </w:r>
      <w:r w:rsidR="001C2454" w:rsidRPr="00217A4B">
        <w:rPr>
          <w:rFonts w:cs="Linux Libertine O"/>
        </w:rPr>
        <w:t>„</w:t>
      </w:r>
      <w:r w:rsidRPr="00217A4B">
        <w:rPr>
          <w:rFonts w:cs="Linux Libertine O"/>
        </w:rPr>
        <w:t xml:space="preserve">Haust í Varsjá og sem Svíadrottning opnaði. Verkið er byggt á nýlegum hetjudáðum píslarvottanna í Íran og færði áheyrendum þekkingu á trúnni. Forysta Evrópu á þessum sérstöku sviðum kom einnig fram á </w:t>
      </w:r>
      <w:proofErr w:type="spellStart"/>
      <w:r w:rsidRPr="00217A4B">
        <w:rPr>
          <w:rFonts w:cs="Linux Libertine O"/>
        </w:rPr>
        <w:t>Kammermúsíkhátíðinni</w:t>
      </w:r>
      <w:proofErr w:type="spellEnd"/>
      <w:r w:rsidRPr="00217A4B">
        <w:rPr>
          <w:rFonts w:cs="Linux Libertine O"/>
        </w:rPr>
        <w:t xml:space="preserve"> í Austurríki þar sem forseti lýðveldisins veitti </w:t>
      </w:r>
      <w:proofErr w:type="spellStart"/>
      <w:r w:rsidR="005E1605" w:rsidRPr="00217A4B">
        <w:rPr>
          <w:rFonts w:cs="Linux Libertine O"/>
        </w:rPr>
        <w:t>Bijan</w:t>
      </w:r>
      <w:proofErr w:type="spellEnd"/>
      <w:r w:rsidR="005E1605" w:rsidRPr="00217A4B">
        <w:rPr>
          <w:rFonts w:cs="Linux Libertine O"/>
        </w:rPr>
        <w:t xml:space="preserve"> </w:t>
      </w:r>
      <w:proofErr w:type="spellStart"/>
      <w:r w:rsidR="005E1605" w:rsidRPr="00217A4B">
        <w:rPr>
          <w:rFonts w:cs="Linux Libertine O"/>
        </w:rPr>
        <w:t>Khadem-Missagh</w:t>
      </w:r>
      <w:proofErr w:type="spellEnd"/>
      <w:r w:rsidR="005E1605" w:rsidRPr="00217A4B">
        <w:rPr>
          <w:rFonts w:cs="Linux Libertine O"/>
        </w:rPr>
        <w:t>, b</w:t>
      </w:r>
      <w:r w:rsidRPr="00217A4B">
        <w:rPr>
          <w:rFonts w:cs="Linux Libertine O"/>
        </w:rPr>
        <w:t>ahá</w:t>
      </w:r>
      <w:r w:rsidR="005E1605" w:rsidRPr="00217A4B">
        <w:rPr>
          <w:rFonts w:cs="Linux Libertine O"/>
        </w:rPr>
        <w:t>’</w:t>
      </w:r>
      <w:r w:rsidRPr="00217A4B">
        <w:rPr>
          <w:rFonts w:cs="Linux Libertine O"/>
        </w:rPr>
        <w:t>í fiðluleikara og stjórnanda, Austurríkiskrossinn fyrir vísindi og listir, æðstu viðurkenningu sinnar tegundar í landinu. Á dagskránni á sömu hátíð var upplestur á völdum köflum úr bahá</w:t>
      </w:r>
      <w:r w:rsidR="005E1605" w:rsidRPr="00217A4B">
        <w:rPr>
          <w:rFonts w:cs="Linux Libertine O"/>
        </w:rPr>
        <w:t>’</w:t>
      </w:r>
      <w:r w:rsidRPr="00217A4B">
        <w:rPr>
          <w:rFonts w:cs="Linux Libertine O"/>
        </w:rPr>
        <w:t>í ritningunum og öðrum helgum ritum. En einnig verður að segja viðurkenningarorð um það mikilvæga hlutverk sem ungmenni um allan heim hafa gegnt með því að beita listiðkun í kennslustarfi; og þá sérstaklega túlkanir danshópa, sem hafa vakið athygli innan og utan bahá</w:t>
      </w:r>
      <w:r w:rsidR="005E1605" w:rsidRPr="00217A4B">
        <w:rPr>
          <w:rFonts w:cs="Linux Libertine O"/>
        </w:rPr>
        <w:t>’</w:t>
      </w:r>
      <w:r w:rsidRPr="00217A4B">
        <w:rPr>
          <w:rFonts w:cs="Linux Libertine O"/>
        </w:rPr>
        <w:t xml:space="preserve">í samfélagsins. </w:t>
      </w:r>
    </w:p>
    <w:p w14:paraId="68BFDA52" w14:textId="29BB4F13" w:rsidR="00AB4587" w:rsidRPr="00217A4B" w:rsidRDefault="00927E5E" w:rsidP="00AB4587">
      <w:pPr>
        <w:pStyle w:val="M-Text"/>
        <w:rPr>
          <w:rFonts w:cs="Linux Libertine O"/>
        </w:rPr>
      </w:pPr>
      <w:r w:rsidRPr="00217A4B">
        <w:rPr>
          <w:rFonts w:cs="Linux Libertine O"/>
        </w:rPr>
        <w:t>Við hefjum því þessa Ri</w:t>
      </w:r>
      <w:r w:rsidR="005A5368" w:rsidRPr="00217A4B">
        <w:rPr>
          <w:rFonts w:cs="Linux Libertine O"/>
        </w:rPr>
        <w:t>ḍ</w:t>
      </w:r>
      <w:r w:rsidRPr="00217A4B">
        <w:rPr>
          <w:rFonts w:cs="Linux Libertine O"/>
        </w:rPr>
        <w:t>vánhátíð sem samfélag í lífrænni umbreytingu, njótum samhengi sýnar og verkefna sem samræmast því áformi að stuðla að hópinngöngu. Og við hefjum lokaár áætlunarinnar með auknum stjórnarfarslegum styrk, þegar þrjú lönd í Evrópu</w:t>
      </w:r>
      <w:r w:rsidR="005A5368" w:rsidRPr="00217A4B">
        <w:rPr>
          <w:rFonts w:cs="Linux Libertine O"/>
        </w:rPr>
        <w:t xml:space="preserve"> – </w:t>
      </w:r>
      <w:r w:rsidRPr="00217A4B">
        <w:rPr>
          <w:rFonts w:cs="Linux Libertine O"/>
        </w:rPr>
        <w:t xml:space="preserve">Lettland, </w:t>
      </w:r>
      <w:proofErr w:type="spellStart"/>
      <w:r w:rsidRPr="00217A4B">
        <w:rPr>
          <w:rFonts w:cs="Linux Libertine O"/>
        </w:rPr>
        <w:t>Litháen</w:t>
      </w:r>
      <w:proofErr w:type="spellEnd"/>
      <w:r w:rsidRPr="00217A4B">
        <w:rPr>
          <w:rFonts w:cs="Linux Libertine O"/>
        </w:rPr>
        <w:t xml:space="preserve"> og Makedónía </w:t>
      </w:r>
      <w:r w:rsidR="005A5368" w:rsidRPr="00217A4B">
        <w:rPr>
          <w:rFonts w:cs="Linux Libertine O"/>
        </w:rPr>
        <w:t>–</w:t>
      </w:r>
      <w:r w:rsidRPr="00217A4B">
        <w:rPr>
          <w:rFonts w:cs="Linux Libertine O"/>
        </w:rPr>
        <w:t xml:space="preserve"> halda fyrstu landsþing sín til að mynda andleg þjóðarráð og fjölga þannig stoðum Allsherjarhúss réttvísinnar í 182. En handan þessarar gleðistundar bíður tímasetning væntinga, þar sem lok fjögurra ára áætlunarinnar á Ri</w:t>
      </w:r>
      <w:r w:rsidR="005E1605" w:rsidRPr="00217A4B">
        <w:rPr>
          <w:rFonts w:cs="Linux Libertine O"/>
        </w:rPr>
        <w:t>ḍ</w:t>
      </w:r>
      <w:r w:rsidRPr="00217A4B">
        <w:rPr>
          <w:rFonts w:cs="Linux Libertine O"/>
        </w:rPr>
        <w:t>ván árið 2000 eru efst á lista . Þessu næst hefst á degi sáttmálans sama ár nýtt kjörtímabil álfuráðsins, en meðlimir þess verða brátt þar á eftir kvaddir til bahá</w:t>
      </w:r>
      <w:r w:rsidR="005E1605" w:rsidRPr="00217A4B">
        <w:rPr>
          <w:rFonts w:cs="Linux Libertine O"/>
        </w:rPr>
        <w:t>’</w:t>
      </w:r>
      <w:r w:rsidRPr="00217A4B">
        <w:rPr>
          <w:rFonts w:cs="Linux Libertine O"/>
        </w:rPr>
        <w:t xml:space="preserve">í heimsmiðstöðvarinnar til ráðstefnu þar sem meðal annars verður rætt um þætti í nýrri heimskennslu- og </w:t>
      </w:r>
      <w:proofErr w:type="spellStart"/>
      <w:r w:rsidRPr="00217A4B">
        <w:rPr>
          <w:rFonts w:cs="Linux Libertine O"/>
        </w:rPr>
        <w:t>treystingaráætlun</w:t>
      </w:r>
      <w:proofErr w:type="spellEnd"/>
      <w:r w:rsidRPr="00217A4B">
        <w:rPr>
          <w:rFonts w:cs="Linux Libertine O"/>
        </w:rPr>
        <w:t xml:space="preserve">. Samkoma ráðgjafanna verður upphaf þess að alþjóðlega kennslumiðstöðin fái til umráða varanlegt aðsetur sitt, en aðstoðarráðgjöfum um allan heim verður boðið að taka þátt í þeirri athöfn ásamt ráðgjöfunum í </w:t>
      </w:r>
      <w:r w:rsidR="00DB7682" w:rsidRPr="00217A4B">
        <w:rPr>
          <w:rFonts w:cs="Linux Libertine O"/>
        </w:rPr>
        <w:t>L</w:t>
      </w:r>
      <w:r w:rsidRPr="00217A4B">
        <w:rPr>
          <w:rFonts w:cs="Linux Libertine O"/>
        </w:rPr>
        <w:t>andinu helga. Verkefnum á Karmelfjalli verður lokið á þeim tíma og undirbúningur að helgunarathöfnum sem eiga að fara fram 22. og 23. maí 2001 verður þá langt á veg kominn. Fjölda fulltrúa frá sérhverju bahá</w:t>
      </w:r>
      <w:r w:rsidR="00DB7682" w:rsidRPr="00217A4B">
        <w:rPr>
          <w:rFonts w:cs="Linux Libertine O"/>
        </w:rPr>
        <w:t>’</w:t>
      </w:r>
      <w:r w:rsidRPr="00217A4B">
        <w:rPr>
          <w:rFonts w:cs="Linux Libertine O"/>
        </w:rPr>
        <w:t xml:space="preserve">í samfélagi verður boðað að vera viðstaddur þessa athöfn. Nánari atriði varðandi þessa viðburði verða kynntir þegar þar að kemur. </w:t>
      </w:r>
    </w:p>
    <w:p w14:paraId="23276956" w14:textId="77777777" w:rsidR="00AB4587" w:rsidRPr="00217A4B" w:rsidRDefault="00927E5E" w:rsidP="00AB4587">
      <w:pPr>
        <w:pStyle w:val="M-Text"/>
        <w:rPr>
          <w:rFonts w:cs="Linux Libertine O"/>
        </w:rPr>
      </w:pPr>
      <w:r w:rsidRPr="00217A4B">
        <w:rPr>
          <w:rFonts w:cs="Linux Libertine O"/>
        </w:rPr>
        <w:lastRenderedPageBreak/>
        <w:t>Þessir mikilvægu atburðir gerast á því tímaskeiði, sem aðskilur tuttugustu öldina og nýtt árþúsund, samkvæmt almennu tímatali. Þeir undirstrika andstæðurnar milli fullvissaðrar sýnar, sem knýr áfram uppbyggilegar tilraunir upplýsts samfélags og glundroðakennds ótta, sem grípur milljónir á milljónir ofan, sem enn eru sér ómeðvitaðir um tímana sem þeir lifa. Þeir hafa verið sviptir raunverulegri leiðsögn og festa hugann við hryllingsa</w:t>
      </w:r>
      <w:r w:rsidR="00DB7682" w:rsidRPr="00217A4B">
        <w:rPr>
          <w:rFonts w:cs="Linux Libertine O"/>
        </w:rPr>
        <w:t>t</w:t>
      </w:r>
      <w:r w:rsidRPr="00217A4B">
        <w:rPr>
          <w:rFonts w:cs="Linux Libertine O"/>
        </w:rPr>
        <w:t xml:space="preserve">burði aldarinnar, örvænta um merkingu þeirra fyrir framtíðina og skilja vart að þessi öld sjálf býr yfir ljósi, sem mun lýsa upp komandi aldir. Þeir eru illa í stakk búnir til að túlka þjóðfélagslegan glundroða sem ríkir á jörðunni, hlusta á spekinga villunnar og sökkva dýpra í fen </w:t>
      </w:r>
      <w:proofErr w:type="spellStart"/>
      <w:r w:rsidRPr="00217A4B">
        <w:rPr>
          <w:rFonts w:cs="Linux Libertine O"/>
        </w:rPr>
        <w:t>örv</w:t>
      </w:r>
      <w:r w:rsidR="00DB7682" w:rsidRPr="00217A4B">
        <w:rPr>
          <w:rFonts w:cs="Linux Libertine O"/>
        </w:rPr>
        <w:t>i</w:t>
      </w:r>
      <w:r w:rsidRPr="00217A4B">
        <w:rPr>
          <w:rFonts w:cs="Linux Libertine O"/>
        </w:rPr>
        <w:t>lnunar</w:t>
      </w:r>
      <w:proofErr w:type="spellEnd"/>
      <w:r w:rsidRPr="00217A4B">
        <w:rPr>
          <w:rFonts w:cs="Linux Libertine O"/>
        </w:rPr>
        <w:t xml:space="preserve">. Þeir láta truflast af dómadagsspádómum og berjast við vofur fjarstæðukenndra ímyndana. Þeir vita ekkert um þá umbreytandi sýn, sem gefin er af Drottni aldarinnar og reika áfram, slegnir blindu á þennan nýja og óviðjafnanlega dag Guðs. </w:t>
      </w:r>
    </w:p>
    <w:p w14:paraId="3A00D126" w14:textId="77777777" w:rsidR="00AB4587" w:rsidRPr="00217A4B" w:rsidRDefault="00927E5E" w:rsidP="00AB4587">
      <w:pPr>
        <w:pStyle w:val="M-Text"/>
        <w:rPr>
          <w:rFonts w:cs="Linux Libertine O"/>
        </w:rPr>
      </w:pPr>
      <w:r w:rsidRPr="00217A4B">
        <w:rPr>
          <w:rFonts w:cs="Linux Libertine O"/>
        </w:rPr>
        <w:t xml:space="preserve">Þær aumkunarverðu aðstæður, sem slíkt ástand huga og hjarta gefa til kynna, getur ekki annað en knúið okkur til framkvæmda, þrotlausra framkvæmda, við að uppfylla áform áætlunar, sem hefur það að meginmarkmiði sínu að hraða þeirri þróun, sem getur gert vaxandi fjölda fólks í heiminum kleift að finna markmið leitar sinnar og byggja þannig upp sameinað, friðsælt og farsælt líf. </w:t>
      </w:r>
    </w:p>
    <w:p w14:paraId="4C646E87" w14:textId="77777777" w:rsidR="00AB4587" w:rsidRPr="00217A4B" w:rsidRDefault="00927E5E" w:rsidP="00AB4587">
      <w:pPr>
        <w:pStyle w:val="M-Text"/>
        <w:rPr>
          <w:rFonts w:cs="Linux Libertine O"/>
        </w:rPr>
      </w:pPr>
      <w:r w:rsidRPr="00217A4B">
        <w:rPr>
          <w:rFonts w:cs="Linux Libertine O"/>
        </w:rPr>
        <w:t xml:space="preserve">Kæru vinir: þessir dagar líða ótt og títt sem </w:t>
      </w:r>
      <w:proofErr w:type="spellStart"/>
      <w:r w:rsidRPr="00217A4B">
        <w:rPr>
          <w:rFonts w:cs="Linux Libertine O"/>
        </w:rPr>
        <w:t>stjörnublik</w:t>
      </w:r>
      <w:proofErr w:type="spellEnd"/>
      <w:r w:rsidRPr="00217A4B">
        <w:rPr>
          <w:rFonts w:cs="Linux Libertine O"/>
        </w:rPr>
        <w:t>. Skiljið eftir ykkur spor á þessum örlagaríku óviðjafna</w:t>
      </w:r>
      <w:r w:rsidR="00DB7682" w:rsidRPr="00217A4B">
        <w:rPr>
          <w:rFonts w:cs="Linux Libertine O"/>
        </w:rPr>
        <w:t>n</w:t>
      </w:r>
      <w:r w:rsidRPr="00217A4B">
        <w:rPr>
          <w:rFonts w:cs="Linux Libertine O"/>
        </w:rPr>
        <w:t>legu tímamótum, sem aldrei munu snúa aftur. Skiljið eftir ykkur ummerki í gerðum, sem geta tryggt ykkur himneskar blessanir og fært ykkur og öllum kynstofninum framtíð, sem ekkert jarðneskt fær komist í samjöfnuð við.</w:t>
      </w:r>
    </w:p>
    <w:p w14:paraId="43F11513" w14:textId="77777777" w:rsidR="002403C5" w:rsidRPr="00217A4B" w:rsidRDefault="002403C5" w:rsidP="00AB4587">
      <w:pPr>
        <w:pStyle w:val="M-Signature-UHJ"/>
        <w:rPr>
          <w:rFonts w:cs="Linux Libertine O"/>
        </w:rPr>
      </w:pPr>
      <w:r w:rsidRPr="00217A4B">
        <w:rPr>
          <w:rFonts w:cs="Linux Libertine O"/>
        </w:rPr>
        <w:t>[</w:t>
      </w:r>
      <w:r w:rsidR="00776DDB" w:rsidRPr="00217A4B">
        <w:rPr>
          <w:rFonts w:cs="Linux Libertine O"/>
        </w:rPr>
        <w:t>u</w:t>
      </w:r>
      <w:r w:rsidR="00785868" w:rsidRPr="00217A4B">
        <w:rPr>
          <w:rFonts w:cs="Linux Libertine O"/>
        </w:rPr>
        <w:t>ndirritað</w:t>
      </w:r>
      <w:r w:rsidRPr="00217A4B">
        <w:rPr>
          <w:rFonts w:cs="Linux Libertine O"/>
        </w:rPr>
        <w:t>: Allsherjarhús réttvísinnar]</w:t>
      </w:r>
      <w:r w:rsidR="00927E5E" w:rsidRPr="00217A4B">
        <w:rPr>
          <w:rFonts w:cs="Linux Libertine O"/>
        </w:rPr>
        <w:t xml:space="preserve"> </w:t>
      </w:r>
    </w:p>
    <w:sectPr w:rsidR="002403C5" w:rsidRPr="00217A4B" w:rsidSect="00E97999">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7F723" w14:textId="77777777" w:rsidR="000F599E" w:rsidRDefault="000F599E" w:rsidP="00E97999">
      <w:r>
        <w:separator/>
      </w:r>
    </w:p>
  </w:endnote>
  <w:endnote w:type="continuationSeparator" w:id="0">
    <w:p w14:paraId="711820A5" w14:textId="77777777" w:rsidR="000F599E" w:rsidRDefault="000F599E" w:rsidP="00E9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175AE" w14:textId="3F939F6B" w:rsidR="00E97999" w:rsidRPr="00FD1214" w:rsidRDefault="00E97999" w:rsidP="00FD1214">
    <w:pPr>
      <w:pStyle w:val="M-Page"/>
    </w:pPr>
    <w:r w:rsidRPr="00FD1214">
      <w:fldChar w:fldCharType="begin"/>
    </w:r>
    <w:r w:rsidRPr="00FD1214">
      <w:instrText xml:space="preserve"> PAGE   \* MERGEFORMAT </w:instrText>
    </w:r>
    <w:r w:rsidRPr="00FD1214">
      <w:fldChar w:fldCharType="separate"/>
    </w:r>
    <w:r w:rsidR="00607B02" w:rsidRPr="00FD1214">
      <w:t>5</w:t>
    </w:r>
    <w:r w:rsidRPr="00FD121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92CF3" w14:textId="77777777" w:rsidR="000F599E" w:rsidRDefault="000F599E" w:rsidP="00E97999">
      <w:r>
        <w:separator/>
      </w:r>
    </w:p>
  </w:footnote>
  <w:footnote w:type="continuationSeparator" w:id="0">
    <w:p w14:paraId="7C430AEF" w14:textId="77777777" w:rsidR="000F599E" w:rsidRDefault="000F599E" w:rsidP="00E9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C5"/>
    <w:rsid w:val="00025235"/>
    <w:rsid w:val="000409EB"/>
    <w:rsid w:val="000C6C94"/>
    <w:rsid w:val="000F4D91"/>
    <w:rsid w:val="000F599E"/>
    <w:rsid w:val="001777F5"/>
    <w:rsid w:val="001C2454"/>
    <w:rsid w:val="001D0ACA"/>
    <w:rsid w:val="001D65B5"/>
    <w:rsid w:val="001D6C40"/>
    <w:rsid w:val="001E5D5A"/>
    <w:rsid w:val="00217A4B"/>
    <w:rsid w:val="00217B29"/>
    <w:rsid w:val="002403C5"/>
    <w:rsid w:val="002D16FE"/>
    <w:rsid w:val="00304DC0"/>
    <w:rsid w:val="003077E7"/>
    <w:rsid w:val="003E660E"/>
    <w:rsid w:val="00421488"/>
    <w:rsid w:val="00431105"/>
    <w:rsid w:val="004A37C4"/>
    <w:rsid w:val="004B4CA7"/>
    <w:rsid w:val="00532529"/>
    <w:rsid w:val="00542E63"/>
    <w:rsid w:val="005736C5"/>
    <w:rsid w:val="005A3EC5"/>
    <w:rsid w:val="005A5368"/>
    <w:rsid w:val="005E1605"/>
    <w:rsid w:val="005F37BE"/>
    <w:rsid w:val="00607B02"/>
    <w:rsid w:val="00667883"/>
    <w:rsid w:val="00696842"/>
    <w:rsid w:val="006C5F5E"/>
    <w:rsid w:val="006D3F27"/>
    <w:rsid w:val="006D6608"/>
    <w:rsid w:val="006E5705"/>
    <w:rsid w:val="00754408"/>
    <w:rsid w:val="00774A2C"/>
    <w:rsid w:val="00776DDB"/>
    <w:rsid w:val="00785868"/>
    <w:rsid w:val="007A6C03"/>
    <w:rsid w:val="007C6571"/>
    <w:rsid w:val="007E70C3"/>
    <w:rsid w:val="00831674"/>
    <w:rsid w:val="008462B4"/>
    <w:rsid w:val="0086030A"/>
    <w:rsid w:val="008A23D9"/>
    <w:rsid w:val="008B458D"/>
    <w:rsid w:val="008C5397"/>
    <w:rsid w:val="008D09C8"/>
    <w:rsid w:val="008F1790"/>
    <w:rsid w:val="00927E5E"/>
    <w:rsid w:val="0094032A"/>
    <w:rsid w:val="00AB4587"/>
    <w:rsid w:val="00B06372"/>
    <w:rsid w:val="00B13287"/>
    <w:rsid w:val="00BA7DC7"/>
    <w:rsid w:val="00BB69C0"/>
    <w:rsid w:val="00BE00AB"/>
    <w:rsid w:val="00BE0A40"/>
    <w:rsid w:val="00BE1413"/>
    <w:rsid w:val="00C21753"/>
    <w:rsid w:val="00C57861"/>
    <w:rsid w:val="00C66FFF"/>
    <w:rsid w:val="00C919B5"/>
    <w:rsid w:val="00DB7682"/>
    <w:rsid w:val="00DD1AE6"/>
    <w:rsid w:val="00DE4415"/>
    <w:rsid w:val="00E517FD"/>
    <w:rsid w:val="00E97999"/>
    <w:rsid w:val="00EC7603"/>
    <w:rsid w:val="00EE2638"/>
    <w:rsid w:val="00F02FE9"/>
    <w:rsid w:val="00F20D2D"/>
    <w:rsid w:val="00F963DF"/>
    <w:rsid w:val="00FD1214"/>
    <w:rsid w:val="00FD79B0"/>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709D"/>
  <w15:docId w15:val="{B60B7078-AA84-432F-9AB1-FB61E6C2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CA7"/>
    <w:pPr>
      <w:spacing w:after="0" w:line="240"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4B4CA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4B4C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4CA7"/>
  </w:style>
  <w:style w:type="paragraph" w:styleId="ListParagraph">
    <w:name w:val="List Paragraph"/>
    <w:basedOn w:val="Normal"/>
    <w:uiPriority w:val="34"/>
    <w:qFormat/>
    <w:rsid w:val="000F4D91"/>
    <w:pPr>
      <w:ind w:left="720"/>
      <w:contextualSpacing/>
    </w:pPr>
  </w:style>
  <w:style w:type="character" w:styleId="CommentReference">
    <w:name w:val="annotation reference"/>
    <w:basedOn w:val="DefaultParagraphFont"/>
    <w:uiPriority w:val="99"/>
    <w:semiHidden/>
    <w:unhideWhenUsed/>
    <w:rsid w:val="000F4D91"/>
    <w:rPr>
      <w:sz w:val="16"/>
      <w:szCs w:val="16"/>
    </w:rPr>
  </w:style>
  <w:style w:type="paragraph" w:styleId="CommentText">
    <w:name w:val="annotation text"/>
    <w:basedOn w:val="Normal"/>
    <w:link w:val="CommentTextChar"/>
    <w:uiPriority w:val="99"/>
    <w:semiHidden/>
    <w:unhideWhenUsed/>
    <w:rsid w:val="000F4D91"/>
    <w:rPr>
      <w:sz w:val="20"/>
      <w:szCs w:val="20"/>
    </w:rPr>
  </w:style>
  <w:style w:type="character" w:customStyle="1" w:styleId="CommentTextChar">
    <w:name w:val="Comment Text Char"/>
    <w:basedOn w:val="DefaultParagraphFont"/>
    <w:link w:val="CommentText"/>
    <w:uiPriority w:val="99"/>
    <w:semiHidden/>
    <w:rsid w:val="000F4D91"/>
    <w:rPr>
      <w:sz w:val="20"/>
      <w:szCs w:val="20"/>
    </w:rPr>
  </w:style>
  <w:style w:type="paragraph" w:styleId="CommentSubject">
    <w:name w:val="annotation subject"/>
    <w:basedOn w:val="CommentText"/>
    <w:next w:val="CommentText"/>
    <w:link w:val="CommentSubjectChar"/>
    <w:uiPriority w:val="99"/>
    <w:semiHidden/>
    <w:unhideWhenUsed/>
    <w:rsid w:val="000F4D91"/>
    <w:rPr>
      <w:b/>
      <w:bCs/>
    </w:rPr>
  </w:style>
  <w:style w:type="character" w:customStyle="1" w:styleId="CommentSubjectChar">
    <w:name w:val="Comment Subject Char"/>
    <w:basedOn w:val="CommentTextChar"/>
    <w:link w:val="CommentSubject"/>
    <w:uiPriority w:val="99"/>
    <w:semiHidden/>
    <w:rsid w:val="000F4D91"/>
    <w:rPr>
      <w:b/>
      <w:bCs/>
      <w:sz w:val="20"/>
      <w:szCs w:val="20"/>
    </w:rPr>
  </w:style>
  <w:style w:type="paragraph" w:styleId="BalloonText">
    <w:name w:val="Balloon Text"/>
    <w:basedOn w:val="Normal"/>
    <w:link w:val="BalloonTextChar"/>
    <w:uiPriority w:val="99"/>
    <w:semiHidden/>
    <w:unhideWhenUsed/>
    <w:rsid w:val="000F4D91"/>
    <w:rPr>
      <w:rFonts w:ascii="Tahoma" w:hAnsi="Tahoma" w:cs="Tahoma"/>
      <w:sz w:val="16"/>
      <w:szCs w:val="16"/>
    </w:rPr>
  </w:style>
  <w:style w:type="character" w:customStyle="1" w:styleId="BalloonTextChar">
    <w:name w:val="Balloon Text Char"/>
    <w:basedOn w:val="DefaultParagraphFont"/>
    <w:link w:val="BalloonText"/>
    <w:uiPriority w:val="99"/>
    <w:semiHidden/>
    <w:rsid w:val="000F4D91"/>
    <w:rPr>
      <w:rFonts w:ascii="Tahoma" w:hAnsi="Tahoma" w:cs="Tahoma"/>
      <w:sz w:val="16"/>
      <w:szCs w:val="16"/>
    </w:rPr>
  </w:style>
  <w:style w:type="paragraph" w:customStyle="1" w:styleId="Default">
    <w:name w:val="Default"/>
    <w:rsid w:val="00927E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E97999"/>
    <w:pPr>
      <w:tabs>
        <w:tab w:val="center" w:pos="4513"/>
        <w:tab w:val="right" w:pos="9026"/>
      </w:tabs>
    </w:pPr>
  </w:style>
  <w:style w:type="character" w:customStyle="1" w:styleId="HeaderChar">
    <w:name w:val="Header Char"/>
    <w:basedOn w:val="DefaultParagraphFont"/>
    <w:link w:val="Header"/>
    <w:uiPriority w:val="99"/>
    <w:rsid w:val="00E97999"/>
  </w:style>
  <w:style w:type="paragraph" w:styleId="Footer">
    <w:name w:val="footer"/>
    <w:basedOn w:val="M-Page"/>
    <w:link w:val="FooterChar"/>
    <w:uiPriority w:val="99"/>
    <w:unhideWhenUsed/>
    <w:rsid w:val="004B4CA7"/>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4B4CA7"/>
    <w:rPr>
      <w:rFonts w:ascii="Linux Libertine O" w:eastAsia="Times New Roman" w:hAnsi="Linux Libertine O" w:cs="Times New Roman"/>
      <w:sz w:val="24"/>
      <w:szCs w:val="24"/>
      <w:lang w:val="en-US"/>
    </w:rPr>
  </w:style>
  <w:style w:type="paragraph" w:customStyle="1" w:styleId="M-Address">
    <w:name w:val="M-Address"/>
    <w:basedOn w:val="Normal"/>
    <w:autoRedefine/>
    <w:qFormat/>
    <w:rsid w:val="004B4CA7"/>
    <w:pPr>
      <w:autoSpaceDE w:val="0"/>
      <w:autoSpaceDN w:val="0"/>
      <w:adjustRightInd w:val="0"/>
      <w:spacing w:after="360"/>
    </w:pPr>
    <w:rPr>
      <w:rFonts w:cstheme="majorBidi"/>
    </w:rPr>
  </w:style>
  <w:style w:type="paragraph" w:customStyle="1" w:styleId="M-Date">
    <w:name w:val="M-Date"/>
    <w:basedOn w:val="Normal"/>
    <w:autoRedefine/>
    <w:qFormat/>
    <w:rsid w:val="004B4CA7"/>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4B4CA7"/>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4B4CA7"/>
    <w:pPr>
      <w:spacing w:after="840"/>
      <w:jc w:val="right"/>
    </w:pPr>
    <w:rPr>
      <w:rFonts w:cs="Times New Roman"/>
      <w:color w:val="000000"/>
      <w:lang w:val="en-GB"/>
    </w:rPr>
  </w:style>
  <w:style w:type="paragraph" w:customStyle="1" w:styleId="M-Dep-Secretariat-Regards">
    <w:name w:val="M-Dep-Secretariat-Regards"/>
    <w:basedOn w:val="Normal"/>
    <w:autoRedefine/>
    <w:qFormat/>
    <w:rsid w:val="004B4CA7"/>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4B4CA7"/>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4B4CA7"/>
    <w:pPr>
      <w:autoSpaceDE w:val="0"/>
      <w:autoSpaceDN w:val="0"/>
      <w:adjustRightInd w:val="0"/>
      <w:spacing w:after="600"/>
    </w:pPr>
    <w:rPr>
      <w:rFonts w:cstheme="majorBidi"/>
    </w:rPr>
  </w:style>
  <w:style w:type="paragraph" w:customStyle="1" w:styleId="M-Section-Title">
    <w:name w:val="M-Section-Title"/>
    <w:basedOn w:val="Normal"/>
    <w:autoRedefine/>
    <w:qFormat/>
    <w:rsid w:val="004B4CA7"/>
    <w:pPr>
      <w:autoSpaceDE w:val="0"/>
      <w:autoSpaceDN w:val="0"/>
      <w:adjustRightInd w:val="0"/>
      <w:spacing w:after="360" w:line="276" w:lineRule="auto"/>
    </w:pPr>
    <w:rPr>
      <w:rFonts w:cs="TimesNewRoman"/>
      <w:i/>
    </w:rPr>
  </w:style>
  <w:style w:type="paragraph" w:customStyle="1" w:styleId="M-Section-Title-Centered">
    <w:name w:val="M-Section-Title-Centered"/>
    <w:basedOn w:val="M-Section-Title"/>
    <w:qFormat/>
    <w:rsid w:val="004B4CA7"/>
    <w:pPr>
      <w:jc w:val="center"/>
    </w:pPr>
  </w:style>
  <w:style w:type="paragraph" w:customStyle="1" w:styleId="M-Signature-UHJ">
    <w:name w:val="M-Signature-UHJ"/>
    <w:basedOn w:val="Normal"/>
    <w:autoRedefine/>
    <w:qFormat/>
    <w:rsid w:val="004B4CA7"/>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4B4CA7"/>
    <w:pPr>
      <w:autoSpaceDE w:val="0"/>
      <w:autoSpaceDN w:val="0"/>
      <w:adjustRightInd w:val="0"/>
      <w:spacing w:after="360" w:line="276" w:lineRule="auto"/>
      <w:ind w:firstLine="720"/>
    </w:pPr>
    <w:rPr>
      <w:rFonts w:cs="TimesNewRoman"/>
    </w:rPr>
  </w:style>
  <w:style w:type="paragraph" w:customStyle="1" w:styleId="M-Text-Indented">
    <w:name w:val="M-Text-Indented"/>
    <w:basedOn w:val="M-Text"/>
    <w:autoRedefine/>
    <w:qFormat/>
    <w:rsid w:val="004B4CA7"/>
    <w:pPr>
      <w:ind w:left="720" w:firstLine="0"/>
    </w:pPr>
  </w:style>
  <w:style w:type="paragraph" w:customStyle="1" w:styleId="M-Text-No-First-Line-Indent">
    <w:name w:val="M-Text-No-First-Line-Indent"/>
    <w:basedOn w:val="M-Text"/>
    <w:autoRedefine/>
    <w:qFormat/>
    <w:rsid w:val="004B4CA7"/>
    <w:pPr>
      <w:ind w:firstLine="0"/>
    </w:pPr>
  </w:style>
  <w:style w:type="paragraph" w:customStyle="1" w:styleId="M-UHJ">
    <w:name w:val="M-UHJ"/>
    <w:basedOn w:val="Normal"/>
    <w:next w:val="Normal"/>
    <w:autoRedefine/>
    <w:qFormat/>
    <w:rsid w:val="004B4CA7"/>
    <w:pPr>
      <w:autoSpaceDE w:val="0"/>
      <w:autoSpaceDN w:val="0"/>
      <w:adjustRightInd w:val="0"/>
      <w:spacing w:after="720"/>
      <w:jc w:val="center"/>
    </w:pPr>
    <w:rPr>
      <w:rFonts w:cstheme="majorBidi"/>
      <w:caps/>
      <w:sz w:val="26"/>
      <w:szCs w:val="26"/>
    </w:rPr>
  </w:style>
  <w:style w:type="character" w:customStyle="1" w:styleId="Heading1Char">
    <w:name w:val="Heading 1 Char"/>
    <w:basedOn w:val="DefaultParagraphFont"/>
    <w:link w:val="Heading1"/>
    <w:uiPriority w:val="9"/>
    <w:rsid w:val="004B4CA7"/>
    <w:rPr>
      <w:rFonts w:asciiTheme="majorHAnsi" w:eastAsiaTheme="majorEastAsia" w:hAnsiTheme="majorHAnsi" w:cstheme="majorBidi"/>
      <w:color w:val="2E74B5" w:themeColor="accent1" w:themeShade="BF"/>
      <w:sz w:val="32"/>
      <w:szCs w:val="32"/>
    </w:rPr>
  </w:style>
  <w:style w:type="paragraph" w:customStyle="1" w:styleId="M-Section-Title-Bold">
    <w:name w:val="M-Section-Title-Bold"/>
    <w:basedOn w:val="M-Section-Title"/>
    <w:autoRedefine/>
    <w:qFormat/>
    <w:rsid w:val="004B4CA7"/>
    <w:rPr>
      <w:rFonts w:cs="Times New Roman"/>
      <w:b/>
      <w:bCs/>
      <w:i w:val="0"/>
      <w:lang w:eastAsia="is-IS"/>
    </w:rPr>
  </w:style>
  <w:style w:type="paragraph" w:customStyle="1" w:styleId="M-Text-Divider">
    <w:name w:val="M-Text-Divider"/>
    <w:basedOn w:val="M-Text"/>
    <w:autoRedefine/>
    <w:qFormat/>
    <w:rsid w:val="004B4CA7"/>
    <w:pPr>
      <w:ind w:firstLine="0"/>
      <w:jc w:val="center"/>
    </w:pPr>
  </w:style>
  <w:style w:type="paragraph" w:customStyle="1" w:styleId="M-Text-Indented-First-Line">
    <w:name w:val="M-Text-Indented-First-Line"/>
    <w:basedOn w:val="M-Text-Indented"/>
    <w:autoRedefine/>
    <w:qFormat/>
    <w:rsid w:val="004B4CA7"/>
    <w:pPr>
      <w:ind w:firstLine="720"/>
    </w:pPr>
    <w:rPr>
      <w:lang w:eastAsia="is-IS"/>
    </w:rPr>
  </w:style>
  <w:style w:type="paragraph" w:customStyle="1" w:styleId="M-Page">
    <w:name w:val="M-Page"/>
    <w:basedOn w:val="Normal"/>
    <w:autoRedefine/>
    <w:qFormat/>
    <w:rsid w:val="004B4CA7"/>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4B4CA7"/>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4B4CA7"/>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4B4CA7"/>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4B4CA7"/>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4B4CA7"/>
    <w:pPr>
      <w:spacing w:before="120" w:line="240" w:lineRule="auto"/>
    </w:pPr>
    <w:rPr>
      <w:rFonts w:eastAsia="Arial Unicode MS" w:cs="Arial Unicode MS"/>
      <w:bCs w:val="0"/>
      <w:szCs w:val="24"/>
    </w:rPr>
  </w:style>
  <w:style w:type="paragraph" w:customStyle="1" w:styleId="B-Endnotes-TextNote">
    <w:name w:val="B-Endnotes-Text_Note"/>
    <w:autoRedefine/>
    <w:qFormat/>
    <w:rsid w:val="004B4CA7"/>
    <w:pPr>
      <w:numPr>
        <w:numId w:val="3"/>
      </w:numPr>
      <w:spacing w:before="120" w:after="120" w:line="240" w:lineRule="auto"/>
    </w:pPr>
    <w:rPr>
      <w:rFonts w:ascii="Linux Libertine O" w:hAnsi="Linux Libertine O"/>
      <w:szCs w:val="24"/>
      <w:lang w:eastAsia="is-IS"/>
    </w:rPr>
  </w:style>
  <w:style w:type="paragraph" w:customStyle="1" w:styleId="B-Text">
    <w:name w:val="B-Text"/>
    <w:basedOn w:val="Normal"/>
    <w:autoRedefine/>
    <w:qFormat/>
    <w:rsid w:val="004B4CA7"/>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4B4CA7"/>
    <w:pPr>
      <w:jc w:val="right"/>
    </w:pPr>
    <w:rPr>
      <w:i/>
    </w:rPr>
  </w:style>
  <w:style w:type="paragraph" w:customStyle="1" w:styleId="B-TextItalicAlignRightBtmMargin">
    <w:name w:val="B-Text_Italic_AlignRight_BtmMargin"/>
    <w:basedOn w:val="B-TextItalicAlignRight"/>
    <w:qFormat/>
    <w:rsid w:val="004B4CA7"/>
    <w:pPr>
      <w:spacing w:after="240"/>
    </w:pPr>
  </w:style>
  <w:style w:type="paragraph" w:customStyle="1" w:styleId="B-TextAlignRightBtmMargin">
    <w:name w:val="B-Text_AlignRight_BtmMargin"/>
    <w:basedOn w:val="B-TextItalicAlignRightBtmMargin"/>
    <w:qFormat/>
    <w:rsid w:val="004B4CA7"/>
    <w:pPr>
      <w:ind w:firstLine="0"/>
    </w:pPr>
    <w:rPr>
      <w:i w:val="0"/>
    </w:rPr>
  </w:style>
  <w:style w:type="paragraph" w:customStyle="1" w:styleId="B-TextAlignRightTextSmaller1BtmMargin">
    <w:name w:val="B-Text_AlignRight_TextSmaller1_BtmMargin"/>
    <w:basedOn w:val="B-Text"/>
    <w:qFormat/>
    <w:rsid w:val="004B4CA7"/>
    <w:pPr>
      <w:ind w:firstLine="0"/>
      <w:jc w:val="right"/>
    </w:pPr>
    <w:rPr>
      <w:sz w:val="20"/>
    </w:rPr>
  </w:style>
  <w:style w:type="paragraph" w:customStyle="1" w:styleId="B-TextBtmMargin">
    <w:name w:val="B-Text_BtmMargin"/>
    <w:basedOn w:val="B-Text"/>
    <w:qFormat/>
    <w:rsid w:val="004B4CA7"/>
    <w:pPr>
      <w:spacing w:after="240"/>
    </w:pPr>
  </w:style>
  <w:style w:type="paragraph" w:customStyle="1" w:styleId="B-TextDropCap">
    <w:name w:val="B-Text_DropCap"/>
    <w:basedOn w:val="B-Text"/>
    <w:next w:val="B-Text"/>
    <w:qFormat/>
    <w:rsid w:val="004B4CA7"/>
    <w:pPr>
      <w:spacing w:before="100" w:beforeAutospacing="1"/>
      <w:ind w:firstLine="0"/>
    </w:pPr>
  </w:style>
  <w:style w:type="paragraph" w:customStyle="1" w:styleId="B-TextFirstLineNoIndent">
    <w:name w:val="B-Text_FirstLineNoIndent"/>
    <w:basedOn w:val="B-Text"/>
    <w:qFormat/>
    <w:rsid w:val="004B4CA7"/>
    <w:pPr>
      <w:ind w:firstLine="0"/>
    </w:pPr>
  </w:style>
  <w:style w:type="paragraph" w:customStyle="1" w:styleId="B-TextFirstLineNoIndentBtmMargin">
    <w:name w:val="B-Text_FirstLineNoIndent_BtmMargin"/>
    <w:basedOn w:val="B-TextFirstLineNoIndent"/>
    <w:qFormat/>
    <w:rsid w:val="004B4CA7"/>
    <w:pPr>
      <w:spacing w:after="240"/>
    </w:pPr>
  </w:style>
  <w:style w:type="paragraph" w:customStyle="1" w:styleId="B-TextFirstLineNoIndentBtmMargin-LineGroup-LineItalicTextLarger2">
    <w:name w:val="B-Text_FirstLineNoIndent_BtmMargin-LineGroup-Line_Italic_TextLarger2"/>
    <w:basedOn w:val="Normal"/>
    <w:next w:val="Normal"/>
    <w:qFormat/>
    <w:rsid w:val="004B4CA7"/>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4B4CA7"/>
    <w:pPr>
      <w:spacing w:before="0" w:beforeAutospacing="0"/>
    </w:pPr>
    <w:rPr>
      <w:sz w:val="22"/>
    </w:rPr>
  </w:style>
  <w:style w:type="paragraph" w:customStyle="1" w:styleId="B-TextFirstLineNoIndentHemistich-InlineOdd">
    <w:name w:val="B-Text_FirstLineNoIndent_Hemistich-Inline_Odd"/>
    <w:basedOn w:val="B-Text"/>
    <w:qFormat/>
    <w:rsid w:val="004B4CA7"/>
    <w:pPr>
      <w:ind w:firstLine="432"/>
    </w:pPr>
  </w:style>
  <w:style w:type="paragraph" w:customStyle="1" w:styleId="B-TextFirstLineNoIndentHemistich-InlineEven">
    <w:name w:val="B-Text_FirstLineNoIndent_Hemistich-Inline_Even"/>
    <w:basedOn w:val="B-TextFirstLineNoIndentHemistich-InlineOdd"/>
    <w:qFormat/>
    <w:rsid w:val="004B4CA7"/>
    <w:pPr>
      <w:ind w:left="432"/>
    </w:pPr>
  </w:style>
  <w:style w:type="paragraph" w:customStyle="1" w:styleId="B-TextGlobalInstructions">
    <w:name w:val="B-Text_GlobalInstructions"/>
    <w:basedOn w:val="B-Text"/>
    <w:qFormat/>
    <w:rsid w:val="004B4CA7"/>
    <w:pPr>
      <w:ind w:left="360" w:firstLine="0"/>
    </w:pPr>
    <w:rPr>
      <w:i/>
      <w:sz w:val="18"/>
    </w:rPr>
  </w:style>
  <w:style w:type="paragraph" w:customStyle="1" w:styleId="B-TextGlobalInstructionsMarginY">
    <w:name w:val="B-Text_GlobalInstructions_MarginY"/>
    <w:basedOn w:val="B-TextGlobalInstructions"/>
    <w:qFormat/>
    <w:rsid w:val="004B4CA7"/>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4B4CA7"/>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4B4CA7"/>
    <w:pPr>
      <w:spacing w:after="240"/>
    </w:pPr>
  </w:style>
  <w:style w:type="paragraph" w:customStyle="1" w:styleId="B-TextH4TextSmaller1AlignCenterUppercaseBoldMarginY">
    <w:name w:val="B-Text_H4_TextSmaller1_AlignCenter_Uppercase_Bold_MarginY"/>
    <w:basedOn w:val="Normal"/>
    <w:qFormat/>
    <w:rsid w:val="004B4CA7"/>
    <w:pPr>
      <w:spacing w:before="360" w:after="240"/>
      <w:jc w:val="center"/>
    </w:pPr>
    <w:rPr>
      <w:b/>
      <w:sz w:val="20"/>
    </w:rPr>
  </w:style>
  <w:style w:type="paragraph" w:customStyle="1" w:styleId="B-TextInitialCap">
    <w:name w:val="B-Text_InitialCap"/>
    <w:basedOn w:val="Normal"/>
    <w:autoRedefine/>
    <w:qFormat/>
    <w:rsid w:val="004B4CA7"/>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4B4CA7"/>
    <w:pPr>
      <w:ind w:firstLine="0"/>
    </w:pPr>
    <w:rPr>
      <w:i/>
    </w:rPr>
  </w:style>
  <w:style w:type="paragraph" w:customStyle="1" w:styleId="B-TextItalicFirstLineNoIndentBtmMargin">
    <w:name w:val="B-Text_Italic_FirstLineNoIndent_BtmMargin"/>
    <w:basedOn w:val="B-TextItalicFirstLineNoIndent"/>
    <w:qFormat/>
    <w:rsid w:val="004B4CA7"/>
    <w:pPr>
      <w:spacing w:after="240"/>
    </w:pPr>
  </w:style>
  <w:style w:type="paragraph" w:customStyle="1" w:styleId="B-TextItalicFirstLineNoIndentBtmMarginTOC3">
    <w:name w:val="B-Text_Italic_FirstLineNoIndent_BtmMargin_TOC3"/>
    <w:basedOn w:val="B-TextItalicFirstLineNoIndentBtmMargin"/>
    <w:qFormat/>
    <w:rsid w:val="004B4CA7"/>
    <w:rPr>
      <w:color w:val="auto"/>
    </w:rPr>
  </w:style>
  <w:style w:type="paragraph" w:customStyle="1" w:styleId="B-TextMarginY">
    <w:name w:val="B-Text_MarginY"/>
    <w:basedOn w:val="B-Text"/>
    <w:next w:val="B-TextInitialCap"/>
    <w:autoRedefine/>
    <w:qFormat/>
    <w:rsid w:val="004B4CA7"/>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4B4CA7"/>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4B4CA7"/>
    <w:pPr>
      <w:spacing w:after="720"/>
    </w:pPr>
  </w:style>
  <w:style w:type="paragraph" w:customStyle="1" w:styleId="B-TitlePage-TextTitle">
    <w:name w:val="B-TitlePage-Text_Title"/>
    <w:basedOn w:val="Normal"/>
    <w:qFormat/>
    <w:rsid w:val="004B4CA7"/>
    <w:pPr>
      <w:spacing w:after="60"/>
    </w:pPr>
    <w:rPr>
      <w:sz w:val="32"/>
      <w:szCs w:val="32"/>
    </w:rPr>
  </w:style>
  <w:style w:type="paragraph" w:customStyle="1" w:styleId="B-TitlePage-TextSubtitle">
    <w:name w:val="B-TitlePage-Text_Subtitle"/>
    <w:basedOn w:val="B-TitlePage-TextTitle"/>
    <w:qFormat/>
    <w:rsid w:val="004B4CA7"/>
    <w:pPr>
      <w:spacing w:after="240"/>
    </w:pPr>
    <w:rPr>
      <w:sz w:val="28"/>
    </w:rPr>
  </w:style>
  <w:style w:type="paragraph" w:customStyle="1" w:styleId="B-TOCHeading">
    <w:name w:val="B-TOCHeading"/>
    <w:basedOn w:val="Normal"/>
    <w:qFormat/>
    <w:rsid w:val="004B4CA7"/>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4B4CA7"/>
  </w:style>
  <w:style w:type="paragraph" w:customStyle="1" w:styleId="B-Text-LineGroup-LineInitialCap">
    <w:name w:val="B-Text-LineGroup-Line_InitialCap"/>
    <w:basedOn w:val="B-TextInitialCap"/>
    <w:qFormat/>
    <w:rsid w:val="004B4CA7"/>
  </w:style>
  <w:style w:type="paragraph" w:customStyle="1" w:styleId="B-BlockquoteMargin2-TextAlignRightBtmMargin">
    <w:name w:val="B-Blockquote_Margin2-Text_AlignRight_BtmMargin"/>
    <w:basedOn w:val="B-Text"/>
    <w:qFormat/>
    <w:rsid w:val="004B4CA7"/>
    <w:pPr>
      <w:spacing w:after="240"/>
      <w:ind w:left="288" w:firstLine="0"/>
      <w:jc w:val="right"/>
    </w:pPr>
  </w:style>
  <w:style w:type="paragraph" w:customStyle="1" w:styleId="B-BlockquoteMargin2-TextItalic">
    <w:name w:val="B-Blockquote_Margin2-Text_Italic"/>
    <w:basedOn w:val="B-BlockquoteMargin2-TextAlignRightBtmMargin"/>
    <w:qFormat/>
    <w:rsid w:val="004B4CA7"/>
    <w:pPr>
      <w:spacing w:after="0"/>
      <w:jc w:val="left"/>
    </w:pPr>
    <w:rPr>
      <w:i/>
    </w:rPr>
  </w:style>
  <w:style w:type="paragraph" w:customStyle="1" w:styleId="B-Endnotes-TextNoteNoteExtension">
    <w:name w:val="B-Endnotes-Text_Note_NoteExtension"/>
    <w:basedOn w:val="B-Endnotes-TextNote"/>
    <w:autoRedefine/>
    <w:qFormat/>
    <w:rsid w:val="004B4CA7"/>
    <w:pPr>
      <w:numPr>
        <w:numId w:val="0"/>
      </w:numPr>
      <w:ind w:left="936"/>
    </w:pPr>
  </w:style>
  <w:style w:type="paragraph" w:customStyle="1" w:styleId="B-Endnotes-TextNoteNoteExtensionMargin2">
    <w:name w:val="B-Endnotes-Text_Note_NoteExtension_Margin2"/>
    <w:basedOn w:val="B-Endnotes-TextNoteNoteExtension"/>
    <w:autoRedefine/>
    <w:qFormat/>
    <w:rsid w:val="004B4CA7"/>
    <w:pPr>
      <w:ind w:left="1152"/>
    </w:pPr>
  </w:style>
  <w:style w:type="paragraph" w:customStyle="1" w:styleId="B-Endnotes-TextNoteNoteExtensionTopMargin">
    <w:name w:val="B-Endnotes-Text_Note_NoteExtension_TopMargin"/>
    <w:basedOn w:val="B-Endnotes-TextNoteNoteExtension"/>
    <w:qFormat/>
    <w:rsid w:val="004B4CA7"/>
    <w:pPr>
      <w:spacing w:before="240"/>
    </w:pPr>
  </w:style>
  <w:style w:type="paragraph" w:customStyle="1" w:styleId="B-TextBoldItalicSmallCapsFirstLineNoIndent">
    <w:name w:val="B-Text_Bold_Italic_SmallCaps_FirstLineNoIndent"/>
    <w:basedOn w:val="B-Text"/>
    <w:qFormat/>
    <w:rsid w:val="004B4CA7"/>
    <w:pPr>
      <w:ind w:firstLine="0"/>
    </w:pPr>
    <w:rPr>
      <w:b/>
      <w:i/>
    </w:rPr>
  </w:style>
  <w:style w:type="paragraph" w:customStyle="1" w:styleId="B-TextGlobalTitle">
    <w:name w:val="B-Text_GlobalTitle"/>
    <w:basedOn w:val="Normal"/>
    <w:qFormat/>
    <w:rsid w:val="004B4CA7"/>
    <w:pPr>
      <w:spacing w:before="360" w:after="120"/>
      <w:jc w:val="center"/>
    </w:pPr>
    <w:rPr>
      <w:b/>
      <w:sz w:val="32"/>
    </w:rPr>
  </w:style>
  <w:style w:type="paragraph" w:customStyle="1" w:styleId="B-TextH2BoldTextLarger2FirstLineNoIndent">
    <w:name w:val="B-Text_H2_Bold_TextLarger2_FirstLineNoIndent"/>
    <w:basedOn w:val="B-Text"/>
    <w:qFormat/>
    <w:rsid w:val="004B4CA7"/>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4B4CA7"/>
  </w:style>
  <w:style w:type="paragraph" w:customStyle="1" w:styleId="B-TextH3BoldFirstLineNoIndentTOC2">
    <w:name w:val="B-Text_H3_Bold_FirstLineNoIndent_TOC2"/>
    <w:basedOn w:val="B-Text"/>
    <w:qFormat/>
    <w:rsid w:val="004B4CA7"/>
    <w:pPr>
      <w:ind w:firstLine="0"/>
    </w:pPr>
    <w:rPr>
      <w:b/>
    </w:rPr>
  </w:style>
  <w:style w:type="paragraph" w:customStyle="1" w:styleId="B-TextItalic">
    <w:name w:val="B-Text_Italic"/>
    <w:basedOn w:val="B-Text"/>
    <w:qFormat/>
    <w:rsid w:val="004B4CA7"/>
    <w:rPr>
      <w:i/>
    </w:rPr>
  </w:style>
  <w:style w:type="paragraph" w:customStyle="1" w:styleId="B-TextTopMargin">
    <w:name w:val="B-Text_TopMargin"/>
    <w:basedOn w:val="B-Text"/>
    <w:qFormat/>
    <w:rsid w:val="004B4CA7"/>
    <w:pPr>
      <w:spacing w:before="240"/>
    </w:pPr>
  </w:style>
  <w:style w:type="paragraph" w:customStyle="1" w:styleId="B-TitlePage-TextDocByLine">
    <w:name w:val="B-TitlePage-Text_DocByLine"/>
    <w:basedOn w:val="B-TitlePage-TextSubtitle"/>
    <w:qFormat/>
    <w:rsid w:val="004B4CA7"/>
    <w:rPr>
      <w:sz w:val="26"/>
    </w:rPr>
  </w:style>
  <w:style w:type="paragraph" w:customStyle="1" w:styleId="B-AlignCenter-TextLarger1-TopMargin">
    <w:name w:val="B-AlignCenter-TextLarger1-TopMargin"/>
    <w:basedOn w:val="M-Text"/>
    <w:qFormat/>
    <w:rsid w:val="004B4CA7"/>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4B4CA7"/>
    <w:pPr>
      <w:spacing w:before="120"/>
    </w:pPr>
  </w:style>
  <w:style w:type="paragraph" w:customStyle="1" w:styleId="M-Text-Indented-First-Line-TopMargin-BtmMargin">
    <w:name w:val="M-Text-Indented-First-Line-TopMargin-BtmMargin"/>
    <w:basedOn w:val="M-Text-Indented-First-Line"/>
    <w:autoRedefine/>
    <w:qFormat/>
    <w:rsid w:val="004B4CA7"/>
    <w:pPr>
      <w:spacing w:before="360"/>
    </w:pPr>
  </w:style>
  <w:style w:type="paragraph" w:customStyle="1" w:styleId="B-BoundaryPageNoFlourish-TextH2Title">
    <w:name w:val="B-BoundaryPage_NoFlourish-Text_H2_Title"/>
    <w:basedOn w:val="Normal"/>
    <w:next w:val="Normal"/>
    <w:autoRedefine/>
    <w:qFormat/>
    <w:rsid w:val="004B4CA7"/>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4B4CA7"/>
  </w:style>
  <w:style w:type="paragraph" w:customStyle="1" w:styleId="B-TitlePage-TextDescription">
    <w:name w:val="B-TitlePage-Text_Description"/>
    <w:basedOn w:val="B-TitlePage-TextSubtitle"/>
    <w:qFormat/>
    <w:rsid w:val="004B4CA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4B4CA7"/>
    <w:pPr>
      <w:spacing w:after="240"/>
    </w:pPr>
    <w:rPr>
      <w:sz w:val="22"/>
    </w:rPr>
  </w:style>
  <w:style w:type="paragraph" w:customStyle="1" w:styleId="B-TextDropCapItalic">
    <w:name w:val="B-Text_DropCap_Italic"/>
    <w:basedOn w:val="B-TextDropCap"/>
    <w:qFormat/>
    <w:rsid w:val="004B4CA7"/>
    <w:rPr>
      <w:i/>
    </w:rPr>
  </w:style>
  <w:style w:type="paragraph" w:customStyle="1" w:styleId="B-TextGlobalOpeningInvocation">
    <w:name w:val="B-Text_GlobalOpeningInvocation"/>
    <w:basedOn w:val="B-Text"/>
    <w:qFormat/>
    <w:rsid w:val="004B4CA7"/>
    <w:pPr>
      <w:spacing w:after="240"/>
      <w:ind w:firstLine="0"/>
    </w:pPr>
    <w:rPr>
      <w:sz w:val="24"/>
    </w:rPr>
  </w:style>
  <w:style w:type="paragraph" w:customStyle="1" w:styleId="B-TOC1DividerBefore">
    <w:name w:val="B-TOC1_DividerBefore"/>
    <w:basedOn w:val="Normal"/>
    <w:qFormat/>
    <w:rsid w:val="004B4CA7"/>
    <w:pPr>
      <w:tabs>
        <w:tab w:val="right" w:leader="dot" w:pos="9016"/>
      </w:tabs>
      <w:spacing w:before="60"/>
    </w:pPr>
    <w:rPr>
      <w:bCs/>
      <w:sz w:val="22"/>
      <w:szCs w:val="20"/>
    </w:rPr>
  </w:style>
  <w:style w:type="paragraph" w:customStyle="1" w:styleId="B-TOC1Numbered">
    <w:name w:val="B-TOC1_Numbered"/>
    <w:basedOn w:val="Normal"/>
    <w:autoRedefine/>
    <w:qFormat/>
    <w:rsid w:val="004B4CA7"/>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4B4CA7"/>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4B4CA7"/>
    <w:pPr>
      <w:spacing w:before="100" w:beforeAutospacing="1"/>
    </w:pPr>
    <w:rPr>
      <w:sz w:val="26"/>
    </w:rPr>
  </w:style>
  <w:style w:type="paragraph" w:customStyle="1" w:styleId="B-Endnotes-TextH3HeadingRestartNumbering">
    <w:name w:val="B-Endnotes-Text_H3_Heading_RestartNumbering"/>
    <w:basedOn w:val="B-Endnotes-TextH3Heading"/>
    <w:qFormat/>
    <w:rsid w:val="004B4CA7"/>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B4CA7"/>
  </w:style>
  <w:style w:type="paragraph" w:customStyle="1" w:styleId="B-Endnotes-TextNoteReference">
    <w:name w:val="B-Endnotes-Text_NoteReference"/>
    <w:basedOn w:val="B-Endnotes-TextNote"/>
    <w:next w:val="Normal"/>
    <w:autoRedefine/>
    <w:qFormat/>
    <w:rsid w:val="004B4CA7"/>
    <w:pPr>
      <w:spacing w:after="0"/>
    </w:pPr>
    <w:rPr>
      <w:bCs/>
    </w:rPr>
  </w:style>
  <w:style w:type="paragraph" w:customStyle="1" w:styleId="B-TextUppercaseTextSmaller1AlignCenterTopMargin">
    <w:name w:val="B-Text_Uppercase_TextSmaller1_AlignCenter_TopMargin"/>
    <w:basedOn w:val="B-Text"/>
    <w:qFormat/>
    <w:rsid w:val="004B4CA7"/>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4B4CA7"/>
    <w:pPr>
      <w:spacing w:before="0" w:beforeAutospacing="0" w:after="100" w:afterAutospacing="1"/>
    </w:pPr>
    <w:rPr>
      <w:color w:val="auto"/>
    </w:rPr>
  </w:style>
  <w:style w:type="paragraph" w:customStyle="1" w:styleId="B-TextH2GlobalTitleBtmMargin">
    <w:name w:val="B-Text_H2_GlobalTitle_BtmMargin"/>
    <w:basedOn w:val="B-TextGlobalTitle"/>
    <w:qFormat/>
    <w:rsid w:val="004B4CA7"/>
    <w:pPr>
      <w:spacing w:after="240"/>
    </w:pPr>
  </w:style>
  <w:style w:type="paragraph" w:customStyle="1" w:styleId="B-TextSmallCapsAlignRightTopMargin">
    <w:name w:val="B-Text_SmallCaps_AlignRight_TopMargin"/>
    <w:basedOn w:val="B-Text"/>
    <w:qFormat/>
    <w:rsid w:val="004B4CA7"/>
    <w:pPr>
      <w:spacing w:before="120"/>
      <w:ind w:firstLine="0"/>
      <w:jc w:val="right"/>
    </w:pPr>
  </w:style>
  <w:style w:type="paragraph" w:customStyle="1" w:styleId="B-FullPage-InterstitialPage-DividerSimpleFlourish">
    <w:name w:val="B-FullPage-InterstitialPage-DividerSimpleFlourish"/>
    <w:basedOn w:val="Normal"/>
    <w:qFormat/>
    <w:rsid w:val="004B4CA7"/>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4B4CA7"/>
    <w:rPr>
      <w:i w:val="0"/>
    </w:rPr>
  </w:style>
  <w:style w:type="paragraph" w:customStyle="1" w:styleId="B-FullPage-InterstitialPage-TextItalicFirstLineNoIndent">
    <w:name w:val="B-FullPage-InterstitialPage-Text_Italic_FirstLineNoIndent"/>
    <w:basedOn w:val="Normal"/>
    <w:next w:val="Normal"/>
    <w:qFormat/>
    <w:rsid w:val="004B4CA7"/>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4B4CA7"/>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4B4CA7"/>
    <w:pPr>
      <w:spacing w:after="240"/>
      <w:jc w:val="right"/>
    </w:pPr>
  </w:style>
  <w:style w:type="paragraph" w:customStyle="1" w:styleId="B-TextFirstLineNoIndentTopMargin">
    <w:name w:val="B-Text_FirstLineNoIndent_TopMargin"/>
    <w:basedOn w:val="B-TextFirstLineNoIndentBtmMargin"/>
    <w:qFormat/>
    <w:rsid w:val="004B4CA7"/>
    <w:pPr>
      <w:spacing w:before="240" w:after="0"/>
    </w:pPr>
  </w:style>
  <w:style w:type="paragraph" w:customStyle="1" w:styleId="B-TextInitialCapUppercaseFirstWord">
    <w:name w:val="B-Text_InitialCap_UppercaseFirstWord"/>
    <w:basedOn w:val="Normal"/>
    <w:autoRedefine/>
    <w:qFormat/>
    <w:rsid w:val="004B4CA7"/>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4B4CA7"/>
  </w:style>
  <w:style w:type="paragraph" w:customStyle="1" w:styleId="RANDOM333">
    <w:name w:val="RANDOM333"/>
    <w:basedOn w:val="M-UHJ"/>
    <w:qFormat/>
    <w:rsid w:val="004B4CA7"/>
  </w:style>
  <w:style w:type="paragraph" w:customStyle="1" w:styleId="M-ComplimentaryClosing">
    <w:name w:val="M-ComplimentaryClosing"/>
    <w:basedOn w:val="M-Signature-UHJ"/>
    <w:qFormat/>
    <w:rsid w:val="004B4CA7"/>
    <w:pPr>
      <w:spacing w:before="0"/>
    </w:pPr>
  </w:style>
  <w:style w:type="paragraph" w:customStyle="1" w:styleId="B-TextUppercaseTextSmaller1AlignCenterTopMarginTOC4">
    <w:name w:val="B-Text_Uppercase_TextSmaller1_AlignCenter_TopMargin_TOC4"/>
    <w:basedOn w:val="B-TextUppercaseTextSmaller1AlignCenterTopMargin"/>
    <w:qFormat/>
    <w:rsid w:val="004B4CA7"/>
  </w:style>
  <w:style w:type="paragraph" w:customStyle="1" w:styleId="B-TextUppercaseTextSmaller1AlignCenterBtmMarginTOC4">
    <w:name w:val="B-Text_Uppercase_TextSmaller1_AlignCenter_BtmMargin_TOC4"/>
    <w:basedOn w:val="B-TextUppercaseTextSmaller1AlignCenterTopMarginTOC4"/>
    <w:qFormat/>
    <w:rsid w:val="004B4CA7"/>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4B4CA7"/>
    <w:pPr>
      <w:spacing w:after="100" w:afterAutospacing="1"/>
    </w:pPr>
    <w:rPr>
      <w:color w:val="auto"/>
    </w:rPr>
  </w:style>
  <w:style w:type="paragraph" w:customStyle="1" w:styleId="B-TextH3GlobalTitleAlignCenterBtmMargin">
    <w:name w:val="B-Text_H3_GlobalTitle_AlignCenter_BtmMargin"/>
    <w:basedOn w:val="B-BoundaryPage-TextH2Title"/>
    <w:qFormat/>
    <w:rsid w:val="004B4CA7"/>
    <w:pPr>
      <w:spacing w:before="360" w:after="240"/>
    </w:pPr>
    <w:rPr>
      <w:b/>
    </w:rPr>
  </w:style>
  <w:style w:type="paragraph" w:customStyle="1" w:styleId="B-TOC1Expandable">
    <w:name w:val="B-TOC1_Expandable"/>
    <w:basedOn w:val="TOC1"/>
    <w:qFormat/>
    <w:rsid w:val="004B4CA7"/>
    <w:pPr>
      <w:tabs>
        <w:tab w:val="right" w:leader="dot" w:pos="9350"/>
      </w:tabs>
      <w:spacing w:before="120" w:after="0"/>
    </w:pPr>
  </w:style>
  <w:style w:type="paragraph" w:styleId="TOC1">
    <w:name w:val="toc 1"/>
    <w:basedOn w:val="Normal"/>
    <w:next w:val="Normal"/>
    <w:autoRedefine/>
    <w:uiPriority w:val="39"/>
    <w:semiHidden/>
    <w:unhideWhenUsed/>
    <w:rsid w:val="004B4CA7"/>
    <w:pPr>
      <w:spacing w:after="100"/>
    </w:pPr>
  </w:style>
  <w:style w:type="paragraph" w:customStyle="1" w:styleId="B-BoundaryPage-TextNumberBtmMargin">
    <w:name w:val="B-BoundaryPage-Text_Number_BtmMargin"/>
    <w:basedOn w:val="B-BoundaryPageNoFlourish-TextNumberBtmMargin"/>
    <w:autoRedefine/>
    <w:qFormat/>
    <w:rsid w:val="004B4CA7"/>
  </w:style>
  <w:style w:type="paragraph" w:customStyle="1" w:styleId="B-TextItalicAlignCenterBtmMargin">
    <w:name w:val="B-Text_Italic_AlignCenter_BtmMargin"/>
    <w:basedOn w:val="B-TextItalicAlignRightBtmMargin"/>
    <w:autoRedefine/>
    <w:qFormat/>
    <w:rsid w:val="004B4CA7"/>
    <w:pPr>
      <w:jc w:val="center"/>
    </w:pPr>
  </w:style>
  <w:style w:type="paragraph" w:customStyle="1" w:styleId="B-TextGlobalOpeningInvocationAlignCenterUppercase">
    <w:name w:val="B-Text_GlobalOpeningInvocation_AlignCenter_Uppercase"/>
    <w:basedOn w:val="B-TextGlobalOpeningInvocation"/>
    <w:autoRedefine/>
    <w:qFormat/>
    <w:rsid w:val="004B4CA7"/>
    <w:pPr>
      <w:jc w:val="center"/>
    </w:pPr>
  </w:style>
  <w:style w:type="paragraph" w:customStyle="1" w:styleId="B-TextTOC2HiddenTOCSevenValleyBeginTOC3HiddenTOCParagraphNumber">
    <w:name w:val="B-Text_TOC2Hidden_TOCSevenValleyBegin_TOC3Hidden_TOCParagraphNumber"/>
    <w:basedOn w:val="B-Text"/>
    <w:autoRedefine/>
    <w:qFormat/>
    <w:rsid w:val="004B4CA7"/>
  </w:style>
  <w:style w:type="paragraph" w:customStyle="1" w:styleId="B-TextNotFresh-LineGroupGlobalVerseBtmMarginMargin6-Line">
    <w:name w:val="B-Text_NotFresh-LineGroup_GlobalVerse_BtmMargin_Margin6-Line"/>
    <w:basedOn w:val="B-TextNotFresh-LineGroupGlobalVerseMarginYMargin6-Line"/>
    <w:autoRedefine/>
    <w:qFormat/>
    <w:rsid w:val="004B4CA7"/>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B4CA7"/>
    <w:pPr>
      <w:spacing w:before="0" w:beforeAutospacing="0"/>
    </w:pPr>
  </w:style>
  <w:style w:type="paragraph" w:customStyle="1" w:styleId="B-TextNotFresh-LineGroupGlobalVerseMarginYMargin6-Line">
    <w:name w:val="B-Text_NotFresh-LineGroup_GlobalVerse_MarginY_Margin6-Line"/>
    <w:basedOn w:val="B-Text"/>
    <w:autoRedefine/>
    <w:qFormat/>
    <w:rsid w:val="004B4CA7"/>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4B4CA7"/>
  </w:style>
  <w:style w:type="paragraph" w:customStyle="1" w:styleId="B-TextTOC2HiddenTOCParagraphNumber">
    <w:name w:val="B-Text_TOC2Hidden_TOCParagraphNumber"/>
    <w:basedOn w:val="B-Text"/>
    <w:autoRedefine/>
    <w:qFormat/>
    <w:rsid w:val="004B4CA7"/>
  </w:style>
  <w:style w:type="paragraph" w:customStyle="1" w:styleId="B-TextDropCapSmallCapsFirstWordTOC2HiddenTOCParagraphNumber">
    <w:name w:val="B-Text_DropCap_SmallCapsFirstWord_TOC2Hidden_TOCParagraphNumber"/>
    <w:basedOn w:val="B-TextDropCap"/>
    <w:autoRedefine/>
    <w:qFormat/>
    <w:rsid w:val="004B4CA7"/>
  </w:style>
  <w:style w:type="paragraph" w:customStyle="1" w:styleId="B-TextTOC3HiddenTOCParagraphNumber">
    <w:name w:val="B-Text_TOC3Hidden_TOCParagraphNumber"/>
    <w:basedOn w:val="B-TextTOC2HiddenTOCSevenValleyBeginTOC3HiddenTOCParagraphNumber"/>
    <w:autoRedefine/>
    <w:qFormat/>
    <w:rsid w:val="004B4CA7"/>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4B4CA7"/>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4B4CA7"/>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4B4CA7"/>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4B4CA7"/>
  </w:style>
  <w:style w:type="paragraph" w:customStyle="1" w:styleId="B-TextTOC3HiddenTOCParagraphNumber-LineGroupGlobalVerseMarginYMargin6-Line">
    <w:name w:val="B-Text_TOC3Hidden_TOCParagraphNumber-LineGroup_GlobalVerse_MarginY_Margin6-Line"/>
    <w:basedOn w:val="B-Text"/>
    <w:autoRedefine/>
    <w:qFormat/>
    <w:rsid w:val="004B4CA7"/>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4B4CA7"/>
  </w:style>
  <w:style w:type="paragraph" w:customStyle="1" w:styleId="B-TextTOC2HiddenTOCParagraphNumberNotFresh">
    <w:name w:val="B-Text_TOC2Hidden_TOCParagraphNumber_NotFresh"/>
    <w:basedOn w:val="B-TextTOC2HiddenTOCParagraphNumber"/>
    <w:autoRedefine/>
    <w:qFormat/>
    <w:rsid w:val="004B4CA7"/>
    <w:pPr>
      <w:ind w:firstLine="0"/>
    </w:pPr>
  </w:style>
  <w:style w:type="paragraph" w:customStyle="1" w:styleId="B-TextMargin2MarginY">
    <w:name w:val="B-Text_Margin2_MarginY"/>
    <w:basedOn w:val="B-Text"/>
    <w:autoRedefine/>
    <w:qFormat/>
    <w:rsid w:val="004B4CA7"/>
    <w:pPr>
      <w:spacing w:before="120" w:after="120"/>
      <w:ind w:left="720" w:firstLine="0"/>
    </w:pPr>
  </w:style>
  <w:style w:type="paragraph" w:customStyle="1" w:styleId="B-TextMargin2MarginYFirstLineNoIndent">
    <w:name w:val="B-Text_Margin2_MarginY_FirstLineNoIndent"/>
    <w:basedOn w:val="B-Text"/>
    <w:autoRedefine/>
    <w:qFormat/>
    <w:rsid w:val="004B4CA7"/>
    <w:pPr>
      <w:spacing w:before="120" w:after="120"/>
      <w:ind w:left="720" w:firstLine="0"/>
    </w:pPr>
  </w:style>
  <w:style w:type="paragraph" w:customStyle="1" w:styleId="B-TextGlobalGlossDefinitionMarginY">
    <w:name w:val="B-Text_GlobalGlossDefinition_MarginY"/>
    <w:basedOn w:val="B-Text"/>
    <w:autoRedefine/>
    <w:qFormat/>
    <w:rsid w:val="004B4CA7"/>
    <w:pPr>
      <w:spacing w:before="120" w:after="120"/>
      <w:ind w:left="360"/>
    </w:pPr>
  </w:style>
  <w:style w:type="character" w:styleId="Hyperlink">
    <w:name w:val="Hyperlink"/>
    <w:basedOn w:val="DefaultParagraphFont"/>
    <w:uiPriority w:val="99"/>
    <w:unhideWhenUsed/>
    <w:rsid w:val="004B4CA7"/>
    <w:rPr>
      <w:color w:val="auto"/>
      <w:u w:val="none"/>
    </w:rPr>
  </w:style>
  <w:style w:type="paragraph" w:customStyle="1" w:styleId="B-BoundaryPageFresh-TextNumberBtmMargin">
    <w:name w:val="B-BoundaryPage_Fresh-Text_Number_BtmMargin"/>
    <w:basedOn w:val="B-BoundaryPage-TextNumberBtmMargin"/>
    <w:autoRedefine/>
    <w:qFormat/>
    <w:rsid w:val="004B4CA7"/>
  </w:style>
  <w:style w:type="paragraph" w:customStyle="1" w:styleId="B-BoundaryPage-TextNumberBtmMarginRestartNumbering">
    <w:name w:val="B-BoundaryPage-Text_Number_BtmMargin_RestartNumbering"/>
    <w:basedOn w:val="B-BoundaryPage-TextNumberBtmMargin"/>
    <w:autoRedefine/>
    <w:qFormat/>
    <w:rsid w:val="004B4CA7"/>
  </w:style>
  <w:style w:type="paragraph" w:customStyle="1" w:styleId="M-TranslatedFromPersian">
    <w:name w:val="M-TranslatedFromPersian"/>
    <w:basedOn w:val="M-UHJ"/>
    <w:autoRedefine/>
    <w:qFormat/>
    <w:rsid w:val="004B4CA7"/>
    <w:rPr>
      <w:sz w:val="24"/>
    </w:rPr>
  </w:style>
  <w:style w:type="paragraph" w:customStyle="1" w:styleId="B-TextGlobalTitleAlignCenterBtmMargin">
    <w:name w:val="B-Text_GlobalTitle_AlignCenter_BtmMargin"/>
    <w:autoRedefine/>
    <w:qFormat/>
    <w:rsid w:val="004B4CA7"/>
    <w:pPr>
      <w:spacing w:before="240" w:after="360"/>
      <w:jc w:val="center"/>
    </w:pPr>
    <w:rPr>
      <w:rFonts w:ascii="Linux Libertine O" w:hAnsi="Linux Libertine O"/>
      <w:b/>
      <w:sz w:val="24"/>
    </w:rPr>
  </w:style>
  <w:style w:type="paragraph" w:customStyle="1" w:styleId="B-ThematicBreak">
    <w:name w:val="B-ThematicBreak"/>
    <w:autoRedefine/>
    <w:qFormat/>
    <w:rsid w:val="004B4CA7"/>
    <w:pPr>
      <w:spacing w:after="240"/>
    </w:pPr>
    <w:rPr>
      <w:rFonts w:ascii="Linux Libertine O" w:hAnsi="Linux Libertine O"/>
      <w:bCs/>
      <w:sz w:val="24"/>
      <w:lang w:eastAsia="is-IS"/>
    </w:rPr>
  </w:style>
  <w:style w:type="paragraph" w:customStyle="1" w:styleId="B-TextItalicTopMargin">
    <w:name w:val="B-Text_Italic_TopMargin"/>
    <w:autoRedefine/>
    <w:qFormat/>
    <w:rsid w:val="004B4CA7"/>
    <w:pPr>
      <w:spacing w:before="240" w:after="480"/>
      <w:ind w:firstLine="360"/>
    </w:pPr>
    <w:rPr>
      <w:rFonts w:ascii="Linux Libertine O" w:hAnsi="Linux Libertine O"/>
      <w:bCs/>
      <w:i/>
      <w:color w:val="00000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113</TotalTime>
  <Pages>5</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2017-05-24T10:53:00Z</cp:lastPrinted>
  <dcterms:created xsi:type="dcterms:W3CDTF">2017-05-24T10:53:00Z</dcterms:created>
  <dcterms:modified xsi:type="dcterms:W3CDTF">2017-05-24T10:53:00Z</dcterms:modified>
  <dc:creator>Andlegt þjóðarráð bahá’ía á Íslandi</dc:creator>
  <cp:category/>
  <dc:description/>
  <cp:contentStatus/>
  <dc:identifier>https://bokasafn.bahai.is/helgirit-leidsogn/allsherjarhus-rettvisinnar/skilabod/19990421_001/</dc:identifier>
  <cp:keywords/>
  <dc:language>Icelandic</dc:language>
  <dc:subject>Riḍvánboðin 1999</dc:subject>
  <dc:title>Riḍván 156 – Til bahá’ía um allan heim</dc:title>
  <cp:version>1.0.0</cp:version>
</cp:coreProperties>
</file>