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1780" w14:textId="7857662E" w:rsidR="00656918" w:rsidRPr="006E6089" w:rsidRDefault="006E6089" w:rsidP="006E6089">
      <w:pPr>
        <w:pStyle w:val="M-UHJ"/>
      </w:pPr>
      <w:r w:rsidRPr="006E6089">
        <w:t>Allsherjarhús réttvísinnar</w:t>
      </w:r>
    </w:p>
    <w:p w14:paraId="7B448654" w14:textId="77777777" w:rsidR="00656918" w:rsidRPr="00E4566A" w:rsidRDefault="00656918" w:rsidP="00656918">
      <w:pPr>
        <w:pStyle w:val="M-Date"/>
      </w:pPr>
      <w:r w:rsidRPr="00E4566A">
        <w:t>20. október 1983</w:t>
      </w:r>
    </w:p>
    <w:p w14:paraId="0EE235E3" w14:textId="77777777" w:rsidR="00EA276C" w:rsidRPr="00E4566A" w:rsidRDefault="00EA276C" w:rsidP="00EA276C">
      <w:pPr>
        <w:pStyle w:val="M-Receiver"/>
      </w:pPr>
      <w:r w:rsidRPr="00E4566A">
        <w:t>Til bahá’ía um allan heim</w:t>
      </w:r>
    </w:p>
    <w:p w14:paraId="1739F233" w14:textId="77777777" w:rsidR="00656918" w:rsidRPr="00E4566A" w:rsidRDefault="00656918" w:rsidP="00EA276C">
      <w:pPr>
        <w:pStyle w:val="M-Address"/>
      </w:pPr>
      <w:r w:rsidRPr="00E4566A">
        <w:t>Kæru bahá’í vinir</w:t>
      </w:r>
    </w:p>
    <w:p w14:paraId="250D52DD" w14:textId="738C5488" w:rsidR="00656918" w:rsidRPr="00E4566A" w:rsidRDefault="00F404AD" w:rsidP="00656918">
      <w:pPr>
        <w:pStyle w:val="M-Text"/>
      </w:pPr>
      <w:r w:rsidRPr="00E4566A">
        <w:t>Þeir</w:t>
      </w:r>
      <w:r w:rsidR="00656918" w:rsidRPr="00E4566A">
        <w:t xml:space="preserve"> átakanlegu atburðir sem gerst hafa </w:t>
      </w:r>
      <w:r w:rsidRPr="00E4566A">
        <w:t>í</w:t>
      </w:r>
      <w:r w:rsidR="00656918" w:rsidRPr="00E4566A">
        <w:t xml:space="preserve"> ætt</w:t>
      </w:r>
      <w:r w:rsidRPr="00E4566A">
        <w:t>landi</w:t>
      </w:r>
      <w:r w:rsidR="00656918" w:rsidRPr="00E4566A">
        <w:t xml:space="preserve"> Bahá’u’lláh, og sam</w:t>
      </w:r>
      <w:r w:rsidR="00E4566A" w:rsidRPr="00E4566A">
        <w:t>fara</w:t>
      </w:r>
      <w:r w:rsidR="00656918" w:rsidRPr="00E4566A">
        <w:t xml:space="preserve"> þeim framsókn stofnana stjórnskipulags Hans inn á vettvang heimsmálefna, h</w:t>
      </w:r>
      <w:r w:rsidR="00F3759C" w:rsidRPr="00E4566A">
        <w:t>afa</w:t>
      </w:r>
      <w:r w:rsidR="00656918" w:rsidRPr="00E4566A">
        <w:t xml:space="preserve"> lagst á eitt </w:t>
      </w:r>
      <w:r w:rsidR="00EA7D1C" w:rsidRPr="00E4566A">
        <w:t>vi</w:t>
      </w:r>
      <w:r w:rsidR="00656918" w:rsidRPr="00E4566A">
        <w:t>ð að færa í brennidepil nýja möguleika í þróun bahá’í samfélagsins. Í Riḍván</w:t>
      </w:r>
      <w:r w:rsidR="00870274" w:rsidRPr="00E4566A">
        <w:t>boðum</w:t>
      </w:r>
      <w:r w:rsidR="00656918" w:rsidRPr="00E4566A">
        <w:t xml:space="preserve"> okkar í ár gátum við þess hvað þetta hlyti að hafa í för með sér, er við fjölluðum um hinn víðari sjóndeildarhring sem opnast okkur. Í ljósi hans má óljóst greina ný </w:t>
      </w:r>
      <w:r w:rsidR="00B575AE" w:rsidRPr="00E4566A">
        <w:t>viðfangsefni</w:t>
      </w:r>
      <w:r w:rsidR="00656918" w:rsidRPr="00E4566A">
        <w:t xml:space="preserve"> og verkefni sem við verðum bráðlega að takast á við. Þau boða frekari þátttöku okkar í þróun </w:t>
      </w:r>
      <w:r w:rsidR="00EA7D1C" w:rsidRPr="00E4566A">
        <w:t>sam</w:t>
      </w:r>
      <w:r w:rsidR="00656918" w:rsidRPr="00E4566A">
        <w:t xml:space="preserve">félagslegs- og efnahagslegs lífs </w:t>
      </w:r>
      <w:r w:rsidR="00EA7D1C" w:rsidRPr="00E4566A">
        <w:t>þjóða</w:t>
      </w:r>
      <w:r w:rsidR="00656918" w:rsidRPr="00E4566A">
        <w:t>.</w:t>
      </w:r>
    </w:p>
    <w:p w14:paraId="0B30B4F1" w14:textId="50C144A6" w:rsidR="00656918" w:rsidRPr="00E4566A" w:rsidRDefault="00656918" w:rsidP="00656918">
      <w:pPr>
        <w:pStyle w:val="M-Text"/>
      </w:pPr>
      <w:r w:rsidRPr="00E4566A">
        <w:t xml:space="preserve">Frá upphafi sinnar stórfenglegu köllunar brýndi </w:t>
      </w:r>
      <w:r w:rsidR="002D4B37" w:rsidRPr="00E4566A">
        <w:t xml:space="preserve">Bahá’u’lláh </w:t>
      </w:r>
      <w:r w:rsidRPr="00E4566A">
        <w:t xml:space="preserve">fyrir þjóðum nauðsyn þess að skipuleggja mannleg málefni á þann veg að </w:t>
      </w:r>
      <w:r w:rsidR="007F10C0" w:rsidRPr="00E4566A">
        <w:t xml:space="preserve">skapaður verði </w:t>
      </w:r>
      <w:r w:rsidRPr="00E4566A">
        <w:t>heimur</w:t>
      </w:r>
      <w:r w:rsidR="007F10C0" w:rsidRPr="00E4566A">
        <w:t xml:space="preserve"> sem verði sameinaður </w:t>
      </w:r>
      <w:r w:rsidRPr="00E4566A">
        <w:t>í öllum grundvallaratriðum lífs síns. Í ótal</w:t>
      </w:r>
      <w:r w:rsidR="00E4566A">
        <w:t xml:space="preserve"> helgigreinum</w:t>
      </w:r>
      <w:r w:rsidR="00870274" w:rsidRPr="00E4566A">
        <w:rPr>
          <w:color w:val="70AD47" w:themeColor="accent6"/>
        </w:rPr>
        <w:t xml:space="preserve"> </w:t>
      </w:r>
      <w:r w:rsidRPr="00E4566A">
        <w:t xml:space="preserve">og töflum lýsti </w:t>
      </w:r>
      <w:r w:rsidR="00870274" w:rsidRPr="00E4566A">
        <w:t xml:space="preserve">Hann </w:t>
      </w:r>
      <w:r w:rsidRPr="00E4566A">
        <w:t>yfir, oft og iðulega, „framförum heimsins“ og</w:t>
      </w:r>
      <w:r w:rsidR="00695FF3" w:rsidRPr="00E4566A">
        <w:t xml:space="preserve"> </w:t>
      </w:r>
      <w:r w:rsidRPr="00E4566A">
        <w:t xml:space="preserve">„þróun þjóða“, sem hluta af fyrirmælum Guðs fyrir þennan tíma. </w:t>
      </w:r>
      <w:r w:rsidRPr="00310BDB">
        <w:t>Ein</w:t>
      </w:r>
      <w:r w:rsidR="00E4566A" w:rsidRPr="00310BDB">
        <w:t>ing</w:t>
      </w:r>
      <w:r w:rsidRPr="00E4566A">
        <w:t xml:space="preserve"> mannkynsins, sem er hvort tveggja í senn, virk meginregla og lokatakmark opinberunar Hans, gefur til k</w:t>
      </w:r>
      <w:bookmarkStart w:id="0" w:name="_GoBack"/>
      <w:bookmarkEnd w:id="0"/>
      <w:r w:rsidRPr="00E4566A">
        <w:t xml:space="preserve">ynna árangur aflmikils samspils andlegra og hagnýtra þarfa lífs á jörðu. Þessu ómissandi samspili er </w:t>
      </w:r>
      <w:r w:rsidR="00B575AE" w:rsidRPr="00E4566A">
        <w:t>ljóslega</w:t>
      </w:r>
      <w:r w:rsidRPr="00E4566A">
        <w:t xml:space="preserve"> lýst í fyrirmælum Hans varðandi Ma</w:t>
      </w:r>
      <w:r w:rsidRPr="00E4566A">
        <w:rPr>
          <w:u w:val="single"/>
        </w:rPr>
        <w:t>sh</w:t>
      </w:r>
      <w:r w:rsidRPr="00E4566A">
        <w:t>riqu</w:t>
      </w:r>
      <w:r w:rsidR="00225E0F" w:rsidRPr="00225E0F">
        <w:rPr>
          <w:rFonts w:cs="Linux Libertine O"/>
        </w:rPr>
        <w:t>’</w:t>
      </w:r>
      <w:r w:rsidRPr="00E4566A">
        <w:t>l-A</w:t>
      </w:r>
      <w:r w:rsidRPr="00E4566A">
        <w:rPr>
          <w:u w:val="single"/>
        </w:rPr>
        <w:t>dh</w:t>
      </w:r>
      <w:r w:rsidRPr="00E4566A">
        <w:t>kár, hin</w:t>
      </w:r>
      <w:r w:rsidR="00AC7727" w:rsidRPr="00E4566A">
        <w:t>a</w:t>
      </w:r>
      <w:r w:rsidRPr="00E4566A">
        <w:t xml:space="preserve"> andlegu miðju sérhvers </w:t>
      </w:r>
      <w:r w:rsidR="00405F74" w:rsidRPr="00E4566A">
        <w:t>bahá’í</w:t>
      </w:r>
      <w:r w:rsidRPr="00E4566A">
        <w:t xml:space="preserve"> samfélags, en umhverfis hana munu blómgast </w:t>
      </w:r>
      <w:r w:rsidR="00C969A8" w:rsidRPr="00E4566A">
        <w:t xml:space="preserve">undirstofnanir </w:t>
      </w:r>
      <w:r w:rsidRPr="00E4566A">
        <w:t>helgaðar</w:t>
      </w:r>
      <w:r w:rsidR="00AC7727" w:rsidRPr="00E4566A">
        <w:t xml:space="preserve"> framþróun mannsins hvað varðar samfélag, mannúð, menntun og vísindi. </w:t>
      </w:r>
      <w:r w:rsidRPr="00E4566A">
        <w:t xml:space="preserve">Okkur er því </w:t>
      </w:r>
      <w:r w:rsidR="00B575AE" w:rsidRPr="00E4566A">
        <w:t>fullljóst</w:t>
      </w:r>
      <w:r w:rsidRPr="00E4566A">
        <w:t xml:space="preserve"> að þó</w:t>
      </w:r>
      <w:r w:rsidR="00C969A8" w:rsidRPr="00E4566A">
        <w:t>tt</w:t>
      </w:r>
      <w:r w:rsidRPr="00E4566A">
        <w:t xml:space="preserve"> hingað til</w:t>
      </w:r>
      <w:r w:rsidR="00E4566A">
        <w:t xml:space="preserve"> hafi</w:t>
      </w:r>
      <w:r w:rsidRPr="00E4566A">
        <w:t xml:space="preserve"> </w:t>
      </w:r>
      <w:r w:rsidR="00E4566A">
        <w:t xml:space="preserve">það almennt </w:t>
      </w:r>
      <w:r w:rsidRPr="00E4566A">
        <w:t>verið óg</w:t>
      </w:r>
      <w:r w:rsidR="00B575AE" w:rsidRPr="00E4566A">
        <w:t>e</w:t>
      </w:r>
      <w:r w:rsidRPr="00E4566A">
        <w:t xml:space="preserve">rlegt fyrir </w:t>
      </w:r>
      <w:r w:rsidR="00405F74" w:rsidRPr="00E4566A">
        <w:t xml:space="preserve">bahá’í </w:t>
      </w:r>
      <w:r w:rsidRPr="00E4566A">
        <w:t>stofnanir að leggja áherslu á þróunarst</w:t>
      </w:r>
      <w:r w:rsidR="00B575AE" w:rsidRPr="00E4566A">
        <w:t>a</w:t>
      </w:r>
      <w:r w:rsidRPr="00E4566A">
        <w:t xml:space="preserve">rf, er hugtak </w:t>
      </w:r>
      <w:r w:rsidR="00B575AE" w:rsidRPr="00E4566A">
        <w:t>samfélags-</w:t>
      </w:r>
      <w:r w:rsidRPr="00E4566A">
        <w:t xml:space="preserve"> og efnahagsþróunar varðveitt í </w:t>
      </w:r>
      <w:r w:rsidR="00A20CD8" w:rsidRPr="00E4566A">
        <w:t>helgiritum</w:t>
      </w:r>
      <w:r w:rsidRPr="00E4566A">
        <w:t xml:space="preserve"> trúar okkar. Meistari</w:t>
      </w:r>
      <w:r w:rsidR="00E4566A">
        <w:t>nn elskaði</w:t>
      </w:r>
      <w:r w:rsidR="00C969A8" w:rsidRPr="00E4566A">
        <w:t xml:space="preserve"> gaf</w:t>
      </w:r>
      <w:r w:rsidRPr="00E4566A">
        <w:t xml:space="preserve"> með lýsandi orðum sínum og verkum fordæmi fyrir </w:t>
      </w:r>
      <w:r w:rsidR="00E4566A">
        <w:t xml:space="preserve">því </w:t>
      </w:r>
      <w:r w:rsidRPr="00E4566A">
        <w:t>hvernig beita</w:t>
      </w:r>
      <w:r w:rsidR="00E4566A">
        <w:t xml:space="preserve"> má</w:t>
      </w:r>
      <w:r w:rsidRPr="00E4566A">
        <w:t xml:space="preserve"> þessu hugtaki til </w:t>
      </w:r>
      <w:r w:rsidR="00E4566A">
        <w:t xml:space="preserve">að </w:t>
      </w:r>
      <w:r w:rsidRPr="00E4566A">
        <w:t>endurrei</w:t>
      </w:r>
      <w:r w:rsidR="00E4566A">
        <w:t>s</w:t>
      </w:r>
      <w:r w:rsidRPr="00E4566A">
        <w:t>a þjóðfélagi</w:t>
      </w:r>
      <w:r w:rsidR="00E4566A">
        <w:t>ð</w:t>
      </w:r>
      <w:r w:rsidRPr="00E4566A">
        <w:t xml:space="preserve">. Sjáið til dæmis hve miklum </w:t>
      </w:r>
      <w:r w:rsidR="00B575AE" w:rsidRPr="00E4566A">
        <w:t>sam</w:t>
      </w:r>
      <w:r w:rsidRPr="00E4566A">
        <w:t>félagslegum og efnahagslegum framförum írönsku átrúendurnir tóku undir ástríkri handleiðslu han</w:t>
      </w:r>
      <w:r w:rsidR="00E4566A">
        <w:t>s</w:t>
      </w:r>
      <w:r w:rsidRPr="00E4566A">
        <w:t xml:space="preserve"> og síðar með óbilandi hvatningu Verndara málstað</w:t>
      </w:r>
      <w:r w:rsidR="00405F74" w:rsidRPr="00E4566A">
        <w:t>a</w:t>
      </w:r>
      <w:r w:rsidRPr="00E4566A">
        <w:t>rins.</w:t>
      </w:r>
    </w:p>
    <w:p w14:paraId="669A2E0E" w14:textId="521D134C" w:rsidR="00656918" w:rsidRPr="00E4566A" w:rsidRDefault="00656918" w:rsidP="002D4B37">
      <w:pPr>
        <w:pStyle w:val="M-Text"/>
      </w:pPr>
      <w:r w:rsidRPr="00E4566A">
        <w:t>Nú eftir öll þessi ár stöðug</w:t>
      </w:r>
      <w:r w:rsidR="00C84062" w:rsidRPr="00E4566A">
        <w:t>s</w:t>
      </w:r>
      <w:r w:rsidRPr="00E4566A">
        <w:t xml:space="preserve"> kennslustarfs, hefur samfélag </w:t>
      </w:r>
      <w:r w:rsidR="00B67E6B" w:rsidRPr="00E4566A">
        <w:t>Hins mesta</w:t>
      </w:r>
      <w:r w:rsidRPr="00E4566A">
        <w:t xml:space="preserve"> nafns náð því marki að framkvæmd þessarar þróunar verður að fella inn í reglubundin störf þess. Útbreiðsla trúarinnar í löndum </w:t>
      </w:r>
      <w:r w:rsidR="00E4566A">
        <w:t>þ</w:t>
      </w:r>
      <w:r w:rsidRPr="00E4566A">
        <w:t xml:space="preserve">riðja heimsins, þar sem yfirgnæfandi meirihluti átrúenda hennar býr, kallar sérstaklega á aðgerðir. Þau </w:t>
      </w:r>
      <w:r w:rsidRPr="00E4566A">
        <w:lastRenderedPageBreak/>
        <w:t>skref sem taka þarf verða</w:t>
      </w:r>
      <w:r w:rsidR="00C969A8" w:rsidRPr="00E4566A">
        <w:t xml:space="preserve"> óhjákvæmilega</w:t>
      </w:r>
      <w:r w:rsidRPr="00E4566A">
        <w:t xml:space="preserve"> að byrja innan </w:t>
      </w:r>
      <w:r w:rsidR="00405F74" w:rsidRPr="00E4566A">
        <w:t xml:space="preserve">bahá’í </w:t>
      </w:r>
      <w:r w:rsidRPr="00E4566A">
        <w:t>samfélagsins sjálfs. Vinirnir verða að leitast við að beita andlegum meginreglum, vera ráðvandir og iðka list samráðs til þess að öðlast innblástur og verða þannig sjálfum sér nógir.</w:t>
      </w:r>
      <w:r w:rsidR="00695FF3" w:rsidRPr="00E4566A">
        <w:t xml:space="preserve"> </w:t>
      </w:r>
      <w:r w:rsidRPr="00E4566A">
        <w:t>Að auki mun þessi viðleitni stuðla að varðveislu mannleg</w:t>
      </w:r>
      <w:r w:rsidR="00DF390A" w:rsidRPr="00E4566A">
        <w:t>s heiðurs</w:t>
      </w:r>
      <w:r w:rsidRPr="00E4566A">
        <w:t xml:space="preserve">, sem </w:t>
      </w:r>
      <w:r w:rsidR="002D4B37" w:rsidRPr="00E4566A">
        <w:t>Bahá’u’lláh</w:t>
      </w:r>
      <w:r w:rsidR="00F80A0A" w:rsidRPr="00E4566A">
        <w:t xml:space="preserve"> lagði svo ríka áherslu á</w:t>
      </w:r>
      <w:r w:rsidRPr="00E4566A">
        <w:t xml:space="preserve">. Í </w:t>
      </w:r>
      <w:r w:rsidR="00E4566A">
        <w:t>þessu ferli og því sem af því leiðir</w:t>
      </w:r>
      <w:r w:rsidRPr="00E4566A">
        <w:t xml:space="preserve"> munu vinirnir á</w:t>
      </w:r>
      <w:r w:rsidR="00C969A8" w:rsidRPr="00E4566A">
        <w:t>n</w:t>
      </w:r>
      <w:r w:rsidRPr="00E4566A">
        <w:t xml:space="preserve"> efa</w:t>
      </w:r>
      <w:r w:rsidR="00AD3AB1">
        <w:t xml:space="preserve"> veita</w:t>
      </w:r>
      <w:r w:rsidRPr="00E4566A">
        <w:t xml:space="preserve"> </w:t>
      </w:r>
      <w:r w:rsidR="00AD3AB1">
        <w:t xml:space="preserve">þjóðfélaginu í heild </w:t>
      </w:r>
      <w:r w:rsidRPr="00E4566A">
        <w:t>af ávöxtum erfiðis síns</w:t>
      </w:r>
      <w:r w:rsidR="00AD3AB1">
        <w:t xml:space="preserve"> uns</w:t>
      </w:r>
      <w:r w:rsidRPr="00E4566A">
        <w:t xml:space="preserve"> allt mannkynið </w:t>
      </w:r>
      <w:r w:rsidR="00AD3AB1">
        <w:t>nær</w:t>
      </w:r>
      <w:r w:rsidRPr="00E4566A">
        <w:t xml:space="preserve"> þeim framförum sem </w:t>
      </w:r>
      <w:r w:rsidR="00E4566A">
        <w:t>Drottinn</w:t>
      </w:r>
      <w:r w:rsidRPr="00E4566A">
        <w:t xml:space="preserve"> aldarinnar ætlar því.</w:t>
      </w:r>
      <w:r w:rsidR="00E4566A">
        <w:t xml:space="preserve"> </w:t>
      </w:r>
    </w:p>
    <w:p w14:paraId="0A0A12D4" w14:textId="14644F10" w:rsidR="00F80A0A" w:rsidRPr="00E4566A" w:rsidRDefault="00F80A0A" w:rsidP="002D4B37">
      <w:pPr>
        <w:pStyle w:val="M-Text"/>
      </w:pPr>
      <w:r w:rsidRPr="00E4566A">
        <w:t>Það horfir</w:t>
      </w:r>
      <w:r w:rsidR="00E4566A" w:rsidRPr="00E4566A">
        <w:t xml:space="preserve"> svo</w:t>
      </w:r>
      <w:r w:rsidRPr="00E4566A">
        <w:t xml:space="preserve"> sannarlega til heilla að markvisst sé hugað að þessu mikilvæga sviði í bahá’í starfi. Þess vegna er okkur gleðiefni að tilkynna stofnun Skrifstofu samfélags- og hagþróunar við Heimsmiðstöðina, en hlutverk hennar er að aðstoða Allsherjarhús réttvísinnar við að efla og samræma starfsemi vinanna um allan heim á þessum nýja vettvangi.</w:t>
      </w:r>
    </w:p>
    <w:p w14:paraId="61B2E289" w14:textId="65B5E1F7" w:rsidR="00656918" w:rsidRPr="00E4566A" w:rsidRDefault="00656918" w:rsidP="002D4B37">
      <w:pPr>
        <w:pStyle w:val="M-Text"/>
      </w:pPr>
      <w:r w:rsidRPr="00E4566A">
        <w:t>Alþjóðlega kennslumiðstöðin og</w:t>
      </w:r>
      <w:r w:rsidR="00C969A8" w:rsidRPr="00E4566A">
        <w:t xml:space="preserve"> </w:t>
      </w:r>
      <w:r w:rsidR="00F27B68" w:rsidRPr="00E4566A">
        <w:t xml:space="preserve">álfuráðin </w:t>
      </w:r>
      <w:r w:rsidR="00A7505D" w:rsidRPr="00E4566A">
        <w:t>með hennar tilstuðlan</w:t>
      </w:r>
      <w:r w:rsidR="00C969A8" w:rsidRPr="00E4566A">
        <w:t xml:space="preserve">, </w:t>
      </w:r>
      <w:r w:rsidRPr="00E4566A">
        <w:t xml:space="preserve">eru í viðbragðsstöðu </w:t>
      </w:r>
      <w:r w:rsidR="00C969A8" w:rsidRPr="00E4566A">
        <w:t xml:space="preserve">til </w:t>
      </w:r>
      <w:r w:rsidRPr="00E4566A">
        <w:t>að axla þau sérstöku ábyrgðarhlutverk sem þ</w:t>
      </w:r>
      <w:r w:rsidR="001107FB" w:rsidRPr="00E4566A">
        <w:t>e</w:t>
      </w:r>
      <w:r w:rsidRPr="00E4566A">
        <w:t xml:space="preserve">im eru lögð á herðar, að vera vakandi fyrir möguleikum á aukinni þróun </w:t>
      </w:r>
      <w:r w:rsidR="004911EC" w:rsidRPr="00E4566A">
        <w:t>sam</w:t>
      </w:r>
      <w:r w:rsidRPr="00E4566A">
        <w:t>félags-</w:t>
      </w:r>
      <w:r w:rsidR="00695FF3" w:rsidRPr="00E4566A">
        <w:t xml:space="preserve"> </w:t>
      </w:r>
      <w:r w:rsidRPr="00E4566A">
        <w:t xml:space="preserve">og efnahagslegs lífs, bæði innan og utan </w:t>
      </w:r>
      <w:r w:rsidR="00405F74" w:rsidRPr="00E4566A">
        <w:t>bahá’í</w:t>
      </w:r>
      <w:r w:rsidRPr="00E4566A">
        <w:t xml:space="preserve"> samfélagsins, og að ráðleggja og hvetja ráðin og vinina í viðleitni þeirra.</w:t>
      </w:r>
    </w:p>
    <w:p w14:paraId="26A999E2" w14:textId="38AD9529" w:rsidR="00656918" w:rsidRPr="00E4566A" w:rsidRDefault="00656918" w:rsidP="002D4B37">
      <w:pPr>
        <w:pStyle w:val="M-Text"/>
      </w:pPr>
      <w:r w:rsidRPr="00E4566A">
        <w:t xml:space="preserve">Við beinum því nú til andlegra þjóðarráða að íhuga hvað þessi vaxandi tilhneiging hefur í för með sér fyrir viðkomandi samfélög og að </w:t>
      </w:r>
      <w:r w:rsidR="00AD3AB1">
        <w:t xml:space="preserve">grípa til ígrundaðra </w:t>
      </w:r>
      <w:r w:rsidRPr="00E4566A">
        <w:t>ráðstafan</w:t>
      </w:r>
      <w:r w:rsidR="00AD3AB1">
        <w:t>a</w:t>
      </w:r>
      <w:r w:rsidRPr="00E4566A">
        <w:t xml:space="preserve"> til að nýta hugmyndir og aðgerðir andlegra svæðisráða og einstaklinga við mótun og framkvæmd áætlana innan marka ríkjandi kringumstæðna og tiltækra fjármuna. Framfarir á þróunarsviðinu munu að verulegu le</w:t>
      </w:r>
      <w:r w:rsidR="00C969A8" w:rsidRPr="00E4566A">
        <w:t>y</w:t>
      </w:r>
      <w:r w:rsidRPr="00E4566A">
        <w:t>ti byggjast á eðlilegum hræringum meðal fólksins sjálfs og þær framfarir ættu að fá hreyfiafl</w:t>
      </w:r>
      <w:r w:rsidR="00695FF3" w:rsidRPr="00E4566A">
        <w:t xml:space="preserve"> </w:t>
      </w:r>
      <w:r w:rsidRPr="00E4566A">
        <w:t>sitt frá þessum uppsprettum frekar en áætlunum og ráð</w:t>
      </w:r>
      <w:r w:rsidR="00C84062" w:rsidRPr="00E4566A">
        <w:t>a</w:t>
      </w:r>
      <w:r w:rsidRPr="00E4566A">
        <w:t>gerðum að ofan.</w:t>
      </w:r>
      <w:r w:rsidR="00695FF3" w:rsidRPr="00E4566A">
        <w:t xml:space="preserve"> </w:t>
      </w:r>
      <w:r w:rsidRPr="00E4566A">
        <w:t xml:space="preserve">Aðalverkefni þjóðarráða er því að auka vitund svæðissamfélaga </w:t>
      </w:r>
      <w:r w:rsidR="00AD3AB1">
        <w:t>um</w:t>
      </w:r>
      <w:r w:rsidR="00C969A8" w:rsidRPr="00E4566A">
        <w:t xml:space="preserve"> </w:t>
      </w:r>
      <w:r w:rsidRPr="00E4566A">
        <w:t xml:space="preserve">þarfir og möguleika og að leiða og samræma þá viðleitni sem slík vitund elur af sér. Nú þegar verða vinirnir vitni að því </w:t>
      </w:r>
      <w:r w:rsidR="00C969A8" w:rsidRPr="00E4566A">
        <w:t xml:space="preserve">á mörgum sviðum </w:t>
      </w:r>
      <w:r w:rsidRPr="00E4566A">
        <w:t xml:space="preserve">að þau verkefni sem þeir hafa átt frumkvæði að, </w:t>
      </w:r>
      <w:r w:rsidR="004F388A" w:rsidRPr="00E4566A">
        <w:t xml:space="preserve">s.s. að </w:t>
      </w:r>
      <w:r w:rsidRPr="00E4566A">
        <w:t>stofna</w:t>
      </w:r>
      <w:r w:rsidR="00A7505D" w:rsidRPr="00E4566A">
        <w:t xml:space="preserve"> til hjálparkennslu og annars skólanáms</w:t>
      </w:r>
      <w:r w:rsidRPr="00E4566A">
        <w:t xml:space="preserve">, </w:t>
      </w:r>
      <w:r w:rsidR="004F388A" w:rsidRPr="00E4566A">
        <w:t>auka læsi</w:t>
      </w:r>
      <w:r w:rsidRPr="00E4566A">
        <w:t xml:space="preserve">, að </w:t>
      </w:r>
      <w:r w:rsidR="004F388A" w:rsidRPr="00E4566A">
        <w:t>koma af stað þróunarvinnu í</w:t>
      </w:r>
      <w:r w:rsidRPr="00E4566A">
        <w:t xml:space="preserve"> dreifbýli, að setja á fót</w:t>
      </w:r>
      <w:r w:rsidR="00695FF3" w:rsidRPr="00E4566A">
        <w:t xml:space="preserve"> </w:t>
      </w:r>
      <w:r w:rsidRPr="00E4566A">
        <w:t>útvarpsstöðvar</w:t>
      </w:r>
      <w:r w:rsidR="004F388A" w:rsidRPr="00E4566A">
        <w:t xml:space="preserve"> sem sinna </w:t>
      </w:r>
      <w:r w:rsidR="00C84062" w:rsidRPr="00E4566A">
        <w:t>menntun eða</w:t>
      </w:r>
      <w:r w:rsidRPr="00E4566A">
        <w:t xml:space="preserve"> starfrækja verkefni á sviði landbúnaðar og </w:t>
      </w:r>
      <w:r w:rsidR="00D36E29" w:rsidRPr="00E4566A">
        <w:t>heilbrigðisþjónustu</w:t>
      </w:r>
      <w:r w:rsidRPr="00E4566A">
        <w:t xml:space="preserve">. </w:t>
      </w:r>
      <w:r w:rsidR="00AD3AB1">
        <w:t>Þegar</w:t>
      </w:r>
      <w:r w:rsidRPr="00E4566A">
        <w:t xml:space="preserve"> þeir</w:t>
      </w:r>
      <w:r w:rsidR="00AD3AB1">
        <w:t xml:space="preserve"> færast í fang stærri </w:t>
      </w:r>
      <w:r w:rsidR="00D30AB2" w:rsidRPr="00E4566A">
        <w:t>viðfangsefni</w:t>
      </w:r>
      <w:r w:rsidRPr="00E4566A">
        <w:t xml:space="preserve"> munu</w:t>
      </w:r>
      <w:r w:rsidR="00D30AB2" w:rsidRPr="00E4566A">
        <w:t xml:space="preserve"> vafalaust </w:t>
      </w:r>
      <w:r w:rsidRPr="00E4566A">
        <w:t>fleiri fletir þróunar koma í ljós.</w:t>
      </w:r>
    </w:p>
    <w:p w14:paraId="53812D18" w14:textId="7B67C702" w:rsidR="00656918" w:rsidRPr="00E4566A" w:rsidRDefault="00656918" w:rsidP="002D4B37">
      <w:pPr>
        <w:pStyle w:val="M-Text"/>
      </w:pPr>
      <w:r w:rsidRPr="00E4566A">
        <w:t xml:space="preserve">Þessi áskorun </w:t>
      </w:r>
      <w:r w:rsidR="00AD3AB1">
        <w:t>kallar á</w:t>
      </w:r>
      <w:r w:rsidRPr="00E4566A">
        <w:t xml:space="preserve"> úrræð</w:t>
      </w:r>
      <w:r w:rsidR="00AD3AB1">
        <w:t>asemi</w:t>
      </w:r>
      <w:r w:rsidRPr="00E4566A">
        <w:t xml:space="preserve">, sveigjanleika og samheldni </w:t>
      </w:r>
      <w:r w:rsidR="00AD3AB1">
        <w:t>þeirra</w:t>
      </w:r>
      <w:r w:rsidRPr="00E4566A">
        <w:t xml:space="preserve"> mörgu samfélaga sem mynda </w:t>
      </w:r>
      <w:r w:rsidR="00405F74" w:rsidRPr="00E4566A">
        <w:t xml:space="preserve">bahá’í </w:t>
      </w:r>
      <w:r w:rsidRPr="00E4566A">
        <w:t xml:space="preserve">heimssamfélagið. Hin ýmsu samfélög munu að sjálfsögðu </w:t>
      </w:r>
      <w:r w:rsidR="00C84062" w:rsidRPr="00E4566A">
        <w:t xml:space="preserve">koma auga á </w:t>
      </w:r>
      <w:r w:rsidRPr="00E4566A">
        <w:t>mismunandi leiðir og ólíkar úrlausnir á svipuðum þörfum. Sum geta boðið aðstoð erlendis</w:t>
      </w:r>
      <w:r w:rsidR="00305B7F">
        <w:t xml:space="preserve"> frá</w:t>
      </w:r>
      <w:r w:rsidRPr="00E4566A">
        <w:t xml:space="preserve">, </w:t>
      </w:r>
      <w:r w:rsidR="00305B7F">
        <w:t>en</w:t>
      </w:r>
      <w:r w:rsidRPr="00E4566A">
        <w:t xml:space="preserve"> önnur</w:t>
      </w:r>
      <w:r w:rsidR="00D36E29" w:rsidRPr="00E4566A">
        <w:t xml:space="preserve"> þurfa óhjákvæmilega</w:t>
      </w:r>
      <w:r w:rsidRPr="00E4566A">
        <w:t xml:space="preserve"> að fá aðstoð</w:t>
      </w:r>
      <w:r w:rsidR="00D36E29" w:rsidRPr="00E4566A">
        <w:t xml:space="preserve"> til að byrja með. E</w:t>
      </w:r>
      <w:r w:rsidRPr="00E4566A">
        <w:t xml:space="preserve">n öll </w:t>
      </w:r>
      <w:r w:rsidR="00305B7F">
        <w:t>hafa</w:t>
      </w:r>
      <w:r w:rsidRPr="00E4566A">
        <w:t xml:space="preserve"> þau</w:t>
      </w:r>
      <w:r w:rsidR="00305B7F">
        <w:t>,</w:t>
      </w:r>
      <w:r w:rsidRPr="00E4566A">
        <w:t xml:space="preserve"> </w:t>
      </w:r>
      <w:r w:rsidR="00305B7F">
        <w:t>án tillits til</w:t>
      </w:r>
      <w:r w:rsidRPr="00E4566A">
        <w:t xml:space="preserve"> kringumstæð</w:t>
      </w:r>
      <w:r w:rsidR="00305B7F">
        <w:t>na</w:t>
      </w:r>
      <w:r w:rsidRPr="00E4566A">
        <w:t xml:space="preserve"> eða úrræð</w:t>
      </w:r>
      <w:r w:rsidR="00305B7F">
        <w:t>a,</w:t>
      </w:r>
      <w:r w:rsidRPr="00E4566A">
        <w:t xml:space="preserve"> </w:t>
      </w:r>
      <w:r w:rsidR="00305B7F">
        <w:t>getu</w:t>
      </w:r>
      <w:r w:rsidRPr="00E4566A">
        <w:t xml:space="preserve"> til að bregðast við að einhverju le</w:t>
      </w:r>
      <w:r w:rsidR="00D36E29" w:rsidRPr="00E4566A">
        <w:t>y</w:t>
      </w:r>
      <w:r w:rsidRPr="00E4566A">
        <w:t xml:space="preserve">ti. Þau geta öll tekið þátt í því sameiginlega verkefni að beita á skipulegri hátt meginreglum trúarinnar í því </w:t>
      </w:r>
      <w:r w:rsidRPr="00E4566A">
        <w:lastRenderedPageBreak/>
        <w:t xml:space="preserve">skyni að </w:t>
      </w:r>
      <w:r w:rsidR="00305B7F">
        <w:t>auka lífsgæði manna</w:t>
      </w:r>
      <w:r w:rsidRPr="00E4566A">
        <w:t>. Lykillinn að árangri er eining í anda og framkvæmd.</w:t>
      </w:r>
    </w:p>
    <w:p w14:paraId="1DABE230" w14:textId="612027AA" w:rsidR="00656918" w:rsidRPr="00E4566A" w:rsidRDefault="00656918" w:rsidP="002D4B37">
      <w:pPr>
        <w:pStyle w:val="M-Text"/>
      </w:pPr>
      <w:r w:rsidRPr="00E4566A">
        <w:t xml:space="preserve">Við </w:t>
      </w:r>
      <w:r w:rsidR="00D36E29" w:rsidRPr="00E4566A">
        <w:t xml:space="preserve">höldum </w:t>
      </w:r>
      <w:r w:rsidR="00305B7F">
        <w:t>á</w:t>
      </w:r>
      <w:r w:rsidR="00D36E29" w:rsidRPr="00E4566A">
        <w:t xml:space="preserve">fram </w:t>
      </w:r>
      <w:r w:rsidR="00A7505D" w:rsidRPr="00E4566A">
        <w:t xml:space="preserve">í þeirri </w:t>
      </w:r>
      <w:r w:rsidRPr="00E4566A">
        <w:t>fullviss</w:t>
      </w:r>
      <w:r w:rsidR="00A7505D" w:rsidRPr="00E4566A">
        <w:t>u</w:t>
      </w:r>
      <w:r w:rsidRPr="00E4566A">
        <w:t xml:space="preserve"> að heilshugar þátttaka vinanna í þessari starfsemi muni tryggja dýpri treys</w:t>
      </w:r>
      <w:r w:rsidR="001107FB" w:rsidRPr="00E4566A">
        <w:t>t</w:t>
      </w:r>
      <w:r w:rsidRPr="00E4566A">
        <w:t xml:space="preserve">ingu samfélagsins á öllum sviðum. </w:t>
      </w:r>
      <w:r w:rsidR="00D10142" w:rsidRPr="00E4566A">
        <w:t xml:space="preserve">Ekki má þó leyfa að þátttaka </w:t>
      </w:r>
      <w:r w:rsidRPr="00E4566A">
        <w:t xml:space="preserve">okkar </w:t>
      </w:r>
      <w:r w:rsidR="00D10142" w:rsidRPr="00E4566A">
        <w:t>í</w:t>
      </w:r>
      <w:r w:rsidRPr="00E4566A">
        <w:t xml:space="preserve"> </w:t>
      </w:r>
      <w:r w:rsidR="00D10142" w:rsidRPr="00E4566A">
        <w:t>tæknilegum viðfangsefnum sem lúta að</w:t>
      </w:r>
      <w:r w:rsidRPr="00E4566A">
        <w:t xml:space="preserve"> þróun </w:t>
      </w:r>
      <w:r w:rsidR="00D10142" w:rsidRPr="00E4566A">
        <w:t>komi í staðinn fyrir grundvallarat</w:t>
      </w:r>
      <w:r w:rsidR="00F92CCA">
        <w:t>r</w:t>
      </w:r>
      <w:r w:rsidR="00D10142" w:rsidRPr="00E4566A">
        <w:t>iði</w:t>
      </w:r>
      <w:r w:rsidRPr="00E4566A">
        <w:t xml:space="preserve"> kennslu</w:t>
      </w:r>
      <w:r w:rsidR="00D10142" w:rsidRPr="00E4566A">
        <w:t>nnar</w:t>
      </w:r>
      <w:r w:rsidRPr="00E4566A">
        <w:t xml:space="preserve"> sem </w:t>
      </w:r>
      <w:r w:rsidR="00D10142" w:rsidRPr="00E4566A">
        <w:t xml:space="preserve">framvegis </w:t>
      </w:r>
      <w:r w:rsidRPr="00E4566A">
        <w:t>er f</w:t>
      </w:r>
      <w:r w:rsidR="00D10142" w:rsidRPr="00E4566A">
        <w:t>rum</w:t>
      </w:r>
      <w:r w:rsidRPr="00E4566A">
        <w:t xml:space="preserve">skylda </w:t>
      </w:r>
      <w:r w:rsidR="00D10142" w:rsidRPr="00E4566A">
        <w:t>sér</w:t>
      </w:r>
      <w:r w:rsidRPr="00E4566A">
        <w:t xml:space="preserve">hvers fylgjanda </w:t>
      </w:r>
      <w:r w:rsidR="002D4B37" w:rsidRPr="00E4566A">
        <w:t>Bahá’u’lláh</w:t>
      </w:r>
      <w:r w:rsidRPr="00E4566A">
        <w:t xml:space="preserve">. Frekar ætti </w:t>
      </w:r>
      <w:r w:rsidR="00D36E29" w:rsidRPr="00E4566A">
        <w:t xml:space="preserve">að </w:t>
      </w:r>
      <w:r w:rsidR="00D10142" w:rsidRPr="00E4566A">
        <w:t>líta á</w:t>
      </w:r>
      <w:r w:rsidR="00D36E29" w:rsidRPr="00E4566A">
        <w:t xml:space="preserve"> </w:t>
      </w:r>
      <w:r w:rsidRPr="00E4566A">
        <w:t>auk</w:t>
      </w:r>
      <w:r w:rsidR="00D10142" w:rsidRPr="00E4566A">
        <w:t>ið starf okkar</w:t>
      </w:r>
      <w:r w:rsidRPr="00E4566A">
        <w:t xml:space="preserve"> á </w:t>
      </w:r>
      <w:r w:rsidR="00D10142" w:rsidRPr="00E4566A">
        <w:t xml:space="preserve">sviði </w:t>
      </w:r>
      <w:r w:rsidRPr="00E4566A">
        <w:t>þróunar sem styrking</w:t>
      </w:r>
      <w:r w:rsidR="00D36E29" w:rsidRPr="00E4566A">
        <w:t>u</w:t>
      </w:r>
      <w:r w:rsidRPr="00E4566A">
        <w:t xml:space="preserve"> kennslu</w:t>
      </w:r>
      <w:r w:rsidR="00F14BB7" w:rsidRPr="00E4566A">
        <w:t xml:space="preserve">starfsins og </w:t>
      </w:r>
      <w:r w:rsidRPr="00E4566A">
        <w:t xml:space="preserve">sem </w:t>
      </w:r>
      <w:r w:rsidR="00F14BB7" w:rsidRPr="00E4566A">
        <w:t>ríkan vott um</w:t>
      </w:r>
      <w:r w:rsidRPr="00E4566A">
        <w:t xml:space="preserve"> trú í </w:t>
      </w:r>
      <w:r w:rsidR="00F14BB7" w:rsidRPr="00E4566A">
        <w:t>verki</w:t>
      </w:r>
      <w:r w:rsidRPr="00E4566A">
        <w:t>. Því ef kennslustarf</w:t>
      </w:r>
      <w:r w:rsidR="00D36E29" w:rsidRPr="00E4566A">
        <w:t>ið</w:t>
      </w:r>
      <w:r w:rsidRPr="00E4566A">
        <w:t xml:space="preserve"> heldur ekki áfram</w:t>
      </w:r>
      <w:r w:rsidR="00D36E29" w:rsidRPr="00E4566A">
        <w:t xml:space="preserve"> að aukast</w:t>
      </w:r>
      <w:r w:rsidRPr="00E4566A">
        <w:t xml:space="preserve">, </w:t>
      </w:r>
      <w:r w:rsidR="00F404AD" w:rsidRPr="00E4566A">
        <w:t>er engin von til þess að þessi aukna vídd treystingarferlisins skili árangri</w:t>
      </w:r>
      <w:r w:rsidRPr="00E4566A">
        <w:t>.</w:t>
      </w:r>
    </w:p>
    <w:p w14:paraId="66111790" w14:textId="2506F0A9" w:rsidR="00656918" w:rsidRPr="00E4566A" w:rsidRDefault="00F404AD" w:rsidP="002D4B37">
      <w:pPr>
        <w:pStyle w:val="M-Text"/>
      </w:pPr>
      <w:r w:rsidRPr="00E4566A">
        <w:t xml:space="preserve">Hvatningu </w:t>
      </w:r>
      <w:r w:rsidR="00656918" w:rsidRPr="00E4566A">
        <w:t>til starfa er</w:t>
      </w:r>
      <w:r w:rsidRPr="00E4566A">
        <w:t xml:space="preserve"> að lokum</w:t>
      </w:r>
      <w:r w:rsidR="00656918" w:rsidRPr="00E4566A">
        <w:t xml:space="preserve"> beint til </w:t>
      </w:r>
      <w:r w:rsidRPr="00E4566A">
        <w:t>vinanna hvers um sig</w:t>
      </w:r>
      <w:r w:rsidR="00656918" w:rsidRPr="00E4566A">
        <w:t>, hvort sem þeir eru fullorðnir eða á æskuskeiði, reyndir eða ný</w:t>
      </w:r>
      <w:r w:rsidRPr="00E4566A">
        <w:t>skráðir</w:t>
      </w:r>
      <w:r w:rsidR="00656918" w:rsidRPr="00E4566A">
        <w:t xml:space="preserve">. Þeir </w:t>
      </w:r>
      <w:r w:rsidRPr="00E4566A">
        <w:t>hasli sér völl</w:t>
      </w:r>
      <w:r w:rsidR="00656918" w:rsidRPr="00E4566A">
        <w:t xml:space="preserve"> á vettvangi þjónustu, þar sem hæfileikar þeirra og kunnátta, sér</w:t>
      </w:r>
      <w:r w:rsidRPr="00E4566A">
        <w:t xml:space="preserve">stök </w:t>
      </w:r>
      <w:r w:rsidR="00656918" w:rsidRPr="00E4566A">
        <w:t>þjálfun þeirra, efnisleg</w:t>
      </w:r>
      <w:r w:rsidR="00805536" w:rsidRPr="00E4566A">
        <w:t xml:space="preserve"> úrræði</w:t>
      </w:r>
      <w:r w:rsidR="00656918" w:rsidRPr="00E4566A">
        <w:t xml:space="preserve">, </w:t>
      </w:r>
      <w:r w:rsidRPr="00E4566A">
        <w:t xml:space="preserve">tími </w:t>
      </w:r>
      <w:r w:rsidR="00656918" w:rsidRPr="00E4566A">
        <w:t>þeirra og ork</w:t>
      </w:r>
      <w:r w:rsidRPr="00E4566A">
        <w:t>a</w:t>
      </w:r>
      <w:r w:rsidR="0053053A" w:rsidRPr="00E4566A">
        <w:t xml:space="preserve">, </w:t>
      </w:r>
      <w:r w:rsidR="00656918" w:rsidRPr="00E4566A">
        <w:t xml:space="preserve">og umfram allt </w:t>
      </w:r>
      <w:r w:rsidRPr="00E4566A">
        <w:t>hollusta</w:t>
      </w:r>
      <w:r w:rsidR="00656918" w:rsidRPr="00E4566A">
        <w:t xml:space="preserve"> þeirra við </w:t>
      </w:r>
      <w:r w:rsidR="00405F74" w:rsidRPr="00E4566A">
        <w:t>bahá’í</w:t>
      </w:r>
      <w:r w:rsidR="00656918" w:rsidRPr="00E4566A">
        <w:t xml:space="preserve"> meginreglur geta komið að notum við að </w:t>
      </w:r>
      <w:r w:rsidRPr="00E4566A">
        <w:t>bæta hlutskipti</w:t>
      </w:r>
      <w:r w:rsidR="00656918" w:rsidRPr="00E4566A">
        <w:t xml:space="preserve"> alls mannkynsins</w:t>
      </w:r>
      <w:r w:rsidR="00315F8A" w:rsidRPr="00E4566A">
        <w:t>.</w:t>
      </w:r>
    </w:p>
    <w:p w14:paraId="38C1DE22" w14:textId="260D2607" w:rsidR="00B35235" w:rsidRPr="00E4566A" w:rsidRDefault="00805536" w:rsidP="00B35235">
      <w:pPr>
        <w:pStyle w:val="M-Text"/>
      </w:pPr>
      <w:r w:rsidRPr="00E4566A">
        <w:t xml:space="preserve">Megi allir njóta varanlegs innblásturs af eftirfarandi orðum sem Verndarinn elskaði skrifaði eigin hendi árið </w:t>
      </w:r>
      <w:r w:rsidR="00B35235" w:rsidRPr="00E4566A">
        <w:t>1933:</w:t>
      </w:r>
    </w:p>
    <w:p w14:paraId="00738AA2" w14:textId="660447AE" w:rsidR="00656918" w:rsidRPr="00E4566A" w:rsidRDefault="00656918" w:rsidP="0053053A">
      <w:pPr>
        <w:pStyle w:val="M-Text-Indented-First-Line"/>
        <w:ind w:firstLine="0"/>
      </w:pPr>
      <w:r w:rsidRPr="00E4566A">
        <w:t xml:space="preserve">Vandamálin sem átrúendurnir standa </w:t>
      </w:r>
      <w:r w:rsidR="00805536" w:rsidRPr="00E4566A">
        <w:t>frammi fyrir</w:t>
      </w:r>
      <w:r w:rsidRPr="00E4566A">
        <w:t xml:space="preserve"> nú á tímum, hvort heldur </w:t>
      </w:r>
      <w:r w:rsidR="0053053A" w:rsidRPr="00E4566A">
        <w:t>sam</w:t>
      </w:r>
      <w:r w:rsidRPr="00E4566A">
        <w:t>félagsleg, andleg, efnahagsleg eða stjórnarfarsleg</w:t>
      </w:r>
      <w:r w:rsidR="00805536" w:rsidRPr="00E4566A">
        <w:t>,</w:t>
      </w:r>
      <w:r w:rsidRPr="00E4566A">
        <w:t xml:space="preserve"> munu smám saman verða leyst, </w:t>
      </w:r>
      <w:r w:rsidR="00805536" w:rsidRPr="00E4566A">
        <w:t>þegar</w:t>
      </w:r>
      <w:r w:rsidRPr="00E4566A">
        <w:t xml:space="preserve"> </w:t>
      </w:r>
      <w:r w:rsidR="00805536" w:rsidRPr="00E4566A">
        <w:t>vinunum fjölgar, úrræði þeirra aukast til muna</w:t>
      </w:r>
      <w:r w:rsidRPr="00E4566A">
        <w:t xml:space="preserve"> og </w:t>
      </w:r>
      <w:r w:rsidR="00805536" w:rsidRPr="00E4566A">
        <w:t>hæfni</w:t>
      </w:r>
      <w:r w:rsidRPr="00E4566A">
        <w:t xml:space="preserve"> þeirra til </w:t>
      </w:r>
      <w:r w:rsidR="0053053A" w:rsidRPr="00E4566A">
        <w:t xml:space="preserve">að </w:t>
      </w:r>
      <w:r w:rsidRPr="00E4566A">
        <w:t>þjón</w:t>
      </w:r>
      <w:r w:rsidR="0053053A" w:rsidRPr="00E4566A">
        <w:t>a</w:t>
      </w:r>
      <w:r w:rsidRPr="00E4566A">
        <w:t xml:space="preserve"> og beit</w:t>
      </w:r>
      <w:r w:rsidR="0053053A" w:rsidRPr="00E4566A">
        <w:t>a</w:t>
      </w:r>
      <w:r w:rsidRPr="00E4566A">
        <w:t xml:space="preserve"> </w:t>
      </w:r>
      <w:r w:rsidR="00405F74" w:rsidRPr="00E4566A">
        <w:t>bahá’í</w:t>
      </w:r>
      <w:r w:rsidRPr="00E4566A">
        <w:t xml:space="preserve"> meginregl</w:t>
      </w:r>
      <w:r w:rsidR="0053053A" w:rsidRPr="00E4566A">
        <w:t>um</w:t>
      </w:r>
      <w:r w:rsidRPr="00E4566A">
        <w:t xml:space="preserve"> þroskast. Þeir ættu að vera þolinmóðir, öruggir og ötulir við að nýta </w:t>
      </w:r>
      <w:r w:rsidR="00805536" w:rsidRPr="00E4566A">
        <w:t>sér</w:t>
      </w:r>
      <w:r w:rsidRPr="00E4566A">
        <w:t xml:space="preserve">hvert tækifæri sem býðst innan þeirra marka sem </w:t>
      </w:r>
      <w:r w:rsidR="00805536" w:rsidRPr="00E4566A">
        <w:t xml:space="preserve">þeim nú eru </w:t>
      </w:r>
      <w:r w:rsidR="0053053A" w:rsidRPr="00E4566A">
        <w:t xml:space="preserve">óhjákvæmilega </w:t>
      </w:r>
      <w:r w:rsidR="00805536" w:rsidRPr="00E4566A">
        <w:t>sett</w:t>
      </w:r>
      <w:r w:rsidRPr="00E4566A">
        <w:t xml:space="preserve">. Megi </w:t>
      </w:r>
      <w:r w:rsidR="00115B90" w:rsidRPr="00E4566A">
        <w:t>H</w:t>
      </w:r>
      <w:r w:rsidRPr="00E4566A">
        <w:t xml:space="preserve">inn </w:t>
      </w:r>
      <w:proofErr w:type="spellStart"/>
      <w:r w:rsidR="00115B90" w:rsidRPr="00E4566A">
        <w:t>a</w:t>
      </w:r>
      <w:r w:rsidRPr="00E4566A">
        <w:t>lmáttki</w:t>
      </w:r>
      <w:proofErr w:type="spellEnd"/>
      <w:r w:rsidRPr="00E4566A">
        <w:t xml:space="preserve"> aðstoða þá við að láta æðstu vonir þeirra rætast</w:t>
      </w:r>
      <w:r w:rsidR="0053053A" w:rsidRPr="00E4566A">
        <w:t xml:space="preserve"> </w:t>
      </w:r>
      <w:r w:rsidRPr="00E4566A">
        <w:t>.</w:t>
      </w:r>
      <w:r w:rsidR="0053053A" w:rsidRPr="00E4566A">
        <w:t>..</w:t>
      </w:r>
    </w:p>
    <w:p w14:paraId="6B9A18E1" w14:textId="1B31F157" w:rsidR="00656918" w:rsidRPr="00E4566A" w:rsidRDefault="00656918" w:rsidP="002D4B37">
      <w:pPr>
        <w:pStyle w:val="M-ComplimentaryClosing"/>
      </w:pPr>
      <w:r w:rsidRPr="00E4566A">
        <w:t xml:space="preserve">Með </w:t>
      </w:r>
      <w:r w:rsidR="00AD3AB1">
        <w:t>kærum</w:t>
      </w:r>
      <w:r w:rsidR="005C5A00" w:rsidRPr="00E4566A">
        <w:t xml:space="preserve"> bahá’í kveðjum,</w:t>
      </w:r>
    </w:p>
    <w:p w14:paraId="11B95A24" w14:textId="1B1250A9" w:rsidR="00656918" w:rsidRDefault="002D4B37" w:rsidP="002D4B37">
      <w:pPr>
        <w:pStyle w:val="M-Signature-UHJ"/>
      </w:pPr>
      <w:r w:rsidRPr="00E4566A">
        <w:t>[</w:t>
      </w:r>
      <w:r w:rsidR="006771DF">
        <w:t>u</w:t>
      </w:r>
      <w:r w:rsidR="00656918" w:rsidRPr="00E4566A">
        <w:t>ndirritað</w:t>
      </w:r>
      <w:r w:rsidRPr="00E4566A">
        <w:t xml:space="preserve">: </w:t>
      </w:r>
      <w:r w:rsidR="00656918" w:rsidRPr="00E4566A">
        <w:t>Allsherjarhús réttvísinnar</w:t>
      </w:r>
      <w:r w:rsidRPr="00E4566A">
        <w:t>]</w:t>
      </w:r>
    </w:p>
    <w:sectPr w:rsidR="00656918" w:rsidSect="00F92CCA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52DD" w14:textId="77777777" w:rsidR="00E57A39" w:rsidRDefault="00E57A39" w:rsidP="00F92CCA">
      <w:r>
        <w:separator/>
      </w:r>
    </w:p>
  </w:endnote>
  <w:endnote w:type="continuationSeparator" w:id="0">
    <w:p w14:paraId="6E6507C6" w14:textId="77777777" w:rsidR="00E57A39" w:rsidRDefault="00E57A39" w:rsidP="00F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33E7" w14:textId="750DEB9E" w:rsidR="00F92CCA" w:rsidRDefault="00F92CCA" w:rsidP="00F92CCA">
    <w:pPr>
      <w:pStyle w:val="M-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71AA" w14:textId="77777777" w:rsidR="00E57A39" w:rsidRDefault="00E57A39" w:rsidP="00F92CCA">
      <w:r>
        <w:separator/>
      </w:r>
    </w:p>
  </w:footnote>
  <w:footnote w:type="continuationSeparator" w:id="0">
    <w:p w14:paraId="642EABAB" w14:textId="77777777" w:rsidR="00E57A39" w:rsidRDefault="00E57A39" w:rsidP="00F9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3110B788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18"/>
    <w:rsid w:val="00044AC8"/>
    <w:rsid w:val="00067026"/>
    <w:rsid w:val="000B3936"/>
    <w:rsid w:val="000F5DDC"/>
    <w:rsid w:val="001107FB"/>
    <w:rsid w:val="00115B90"/>
    <w:rsid w:val="00137E0B"/>
    <w:rsid w:val="0014110F"/>
    <w:rsid w:val="00155473"/>
    <w:rsid w:val="001A07EC"/>
    <w:rsid w:val="00204A37"/>
    <w:rsid w:val="00212B23"/>
    <w:rsid w:val="00225CAB"/>
    <w:rsid w:val="00225E0F"/>
    <w:rsid w:val="0026627B"/>
    <w:rsid w:val="00271CE7"/>
    <w:rsid w:val="00276090"/>
    <w:rsid w:val="002812DE"/>
    <w:rsid w:val="002D4B37"/>
    <w:rsid w:val="00305B7F"/>
    <w:rsid w:val="00310BDB"/>
    <w:rsid w:val="00312AF1"/>
    <w:rsid w:val="00315F8A"/>
    <w:rsid w:val="00322A88"/>
    <w:rsid w:val="00375016"/>
    <w:rsid w:val="00405F74"/>
    <w:rsid w:val="0042376F"/>
    <w:rsid w:val="00424030"/>
    <w:rsid w:val="00440507"/>
    <w:rsid w:val="0044138B"/>
    <w:rsid w:val="004549B6"/>
    <w:rsid w:val="004911EC"/>
    <w:rsid w:val="00491942"/>
    <w:rsid w:val="004D43F2"/>
    <w:rsid w:val="004F388A"/>
    <w:rsid w:val="0053053A"/>
    <w:rsid w:val="00543A52"/>
    <w:rsid w:val="005C5A00"/>
    <w:rsid w:val="00656918"/>
    <w:rsid w:val="006771DF"/>
    <w:rsid w:val="00694FAD"/>
    <w:rsid w:val="00695FF3"/>
    <w:rsid w:val="006E6089"/>
    <w:rsid w:val="007348AC"/>
    <w:rsid w:val="00735CBA"/>
    <w:rsid w:val="00746152"/>
    <w:rsid w:val="00771244"/>
    <w:rsid w:val="007C1B0E"/>
    <w:rsid w:val="007F10C0"/>
    <w:rsid w:val="00805536"/>
    <w:rsid w:val="00817012"/>
    <w:rsid w:val="00836E33"/>
    <w:rsid w:val="00847D37"/>
    <w:rsid w:val="0086033A"/>
    <w:rsid w:val="00870274"/>
    <w:rsid w:val="00896195"/>
    <w:rsid w:val="008B1914"/>
    <w:rsid w:val="0091112C"/>
    <w:rsid w:val="00952E6C"/>
    <w:rsid w:val="00990B5E"/>
    <w:rsid w:val="00994B97"/>
    <w:rsid w:val="009E697D"/>
    <w:rsid w:val="00A20CD8"/>
    <w:rsid w:val="00A7505D"/>
    <w:rsid w:val="00AC7727"/>
    <w:rsid w:val="00AD3AB1"/>
    <w:rsid w:val="00B35235"/>
    <w:rsid w:val="00B50FD1"/>
    <w:rsid w:val="00B575AE"/>
    <w:rsid w:val="00B67E6B"/>
    <w:rsid w:val="00BC0681"/>
    <w:rsid w:val="00BF27E7"/>
    <w:rsid w:val="00C1328E"/>
    <w:rsid w:val="00C41B10"/>
    <w:rsid w:val="00C84062"/>
    <w:rsid w:val="00C969A8"/>
    <w:rsid w:val="00CF6A52"/>
    <w:rsid w:val="00D03461"/>
    <w:rsid w:val="00D10142"/>
    <w:rsid w:val="00D27F08"/>
    <w:rsid w:val="00D30AB2"/>
    <w:rsid w:val="00D36E29"/>
    <w:rsid w:val="00D62C00"/>
    <w:rsid w:val="00D672BE"/>
    <w:rsid w:val="00DB1D41"/>
    <w:rsid w:val="00DD103C"/>
    <w:rsid w:val="00DD1F5C"/>
    <w:rsid w:val="00DF390A"/>
    <w:rsid w:val="00E063AB"/>
    <w:rsid w:val="00E23F45"/>
    <w:rsid w:val="00E30488"/>
    <w:rsid w:val="00E4566A"/>
    <w:rsid w:val="00E57A39"/>
    <w:rsid w:val="00EA2376"/>
    <w:rsid w:val="00EA276C"/>
    <w:rsid w:val="00EA7D1C"/>
    <w:rsid w:val="00EB0C27"/>
    <w:rsid w:val="00EC0257"/>
    <w:rsid w:val="00EC5863"/>
    <w:rsid w:val="00EE0524"/>
    <w:rsid w:val="00F14BB7"/>
    <w:rsid w:val="00F27B68"/>
    <w:rsid w:val="00F30983"/>
    <w:rsid w:val="00F33D5B"/>
    <w:rsid w:val="00F3519C"/>
    <w:rsid w:val="00F3759C"/>
    <w:rsid w:val="00F404AD"/>
    <w:rsid w:val="00F654FC"/>
    <w:rsid w:val="00F80A0A"/>
    <w:rsid w:val="00F92CCA"/>
    <w:rsid w:val="00FA1346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1AC00"/>
  <w15:chartTrackingRefBased/>
  <w15:docId w15:val="{F9332886-679F-4846-99F6-AEED20DD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E7"/>
    <w:pPr>
      <w:spacing w:after="0" w:line="240" w:lineRule="auto"/>
    </w:pPr>
    <w:rPr>
      <w:rFonts w:ascii="Linux Libertine O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7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BF27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27E7"/>
  </w:style>
  <w:style w:type="paragraph" w:customStyle="1" w:styleId="M-Address">
    <w:name w:val="M-Address"/>
    <w:basedOn w:val="Normal"/>
    <w:autoRedefine/>
    <w:qFormat/>
    <w:rsid w:val="00BF27E7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BF27E7"/>
    <w:pPr>
      <w:autoSpaceDE w:val="0"/>
      <w:autoSpaceDN w:val="0"/>
      <w:adjustRightInd w:val="0"/>
      <w:spacing w:after="840"/>
      <w:jc w:val="center"/>
    </w:pPr>
    <w:rPr>
      <w:rFonts w:cstheme="majorBidi"/>
      <w:color w:val="000000"/>
    </w:rPr>
  </w:style>
  <w:style w:type="paragraph" w:customStyle="1" w:styleId="M-Dep-Secretariat">
    <w:name w:val="M-Dep-Secretariat"/>
    <w:basedOn w:val="M-Text"/>
    <w:autoRedefine/>
    <w:qFormat/>
    <w:rsid w:val="00BF27E7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BF27E7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BF27E7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BF27E7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BF27E7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BF27E7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Centered">
    <w:name w:val="M-Section-Title-Centered"/>
    <w:basedOn w:val="M-Section-Title"/>
    <w:qFormat/>
    <w:rsid w:val="00BF27E7"/>
    <w:pPr>
      <w:jc w:val="center"/>
    </w:pPr>
  </w:style>
  <w:style w:type="paragraph" w:customStyle="1" w:styleId="M-Signature-UHJ">
    <w:name w:val="M-Signature-UHJ"/>
    <w:basedOn w:val="Normal"/>
    <w:autoRedefine/>
    <w:qFormat/>
    <w:rsid w:val="00BF27E7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BF27E7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BF27E7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BF27E7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BF27E7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BF27E7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BF27E7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BF27E7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BF27E7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BF27E7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BF27E7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BF27E7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BF27E7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BF27E7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basedOn w:val="B-Text"/>
    <w:next w:val="Normal"/>
    <w:autoRedefine/>
    <w:qFormat/>
    <w:rsid w:val="00BF27E7"/>
    <w:pPr>
      <w:spacing w:before="120" w:after="120" w:line="240" w:lineRule="auto"/>
    </w:pPr>
    <w:rPr>
      <w:bCs w:val="0"/>
      <w:szCs w:val="24"/>
    </w:rPr>
  </w:style>
  <w:style w:type="paragraph" w:customStyle="1" w:styleId="B-Text">
    <w:name w:val="B-Text"/>
    <w:basedOn w:val="Normal"/>
    <w:autoRedefine/>
    <w:qFormat/>
    <w:rsid w:val="00BF27E7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BF27E7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BF27E7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BF27E7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BF27E7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BF27E7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BF27E7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BF27E7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BF27E7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BF27E7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BF27E7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BF27E7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BF27E7"/>
    <w:pPr>
      <w:ind w:left="432"/>
    </w:pPr>
  </w:style>
  <w:style w:type="paragraph" w:customStyle="1" w:styleId="B-TextGlobalInstructions">
    <w:name w:val="B-Text_GlobalInstructions"/>
    <w:basedOn w:val="B-Text"/>
    <w:qFormat/>
    <w:rsid w:val="00BF27E7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BF27E7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BF27E7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BF27E7"/>
    <w:pPr>
      <w:spacing w:after="240"/>
    </w:pPr>
  </w:style>
  <w:style w:type="paragraph" w:customStyle="1" w:styleId="B-TextH3GlobalTitleAlignCenter">
    <w:name w:val="B-Text_H3_GlobalTitle_AlignCenter"/>
    <w:basedOn w:val="B-BoundaryPage-TextH2Title"/>
    <w:qFormat/>
    <w:rsid w:val="00836E33"/>
    <w:pPr>
      <w:spacing w:before="360" w:after="240"/>
    </w:pPr>
    <w:rPr>
      <w:b/>
    </w:r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BF27E7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BF27E7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BF27E7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BF27E7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BF27E7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BF27E7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BF27E7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BF27E7"/>
    <w:pPr>
      <w:spacing w:after="720"/>
    </w:pPr>
  </w:style>
  <w:style w:type="paragraph" w:customStyle="1" w:styleId="B-TitlePage-TextTitle">
    <w:name w:val="B-TitlePage-Text_Title"/>
    <w:basedOn w:val="Normal"/>
    <w:qFormat/>
    <w:rsid w:val="00BF27E7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BF27E7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BF27E7"/>
    <w:pPr>
      <w:spacing w:line="259" w:lineRule="auto"/>
    </w:pPr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F27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BF27E7"/>
  </w:style>
  <w:style w:type="paragraph" w:customStyle="1" w:styleId="B-Text-LineGroup-LineInitialCap">
    <w:name w:val="B-Text-LineGroup-Line_InitialCap"/>
    <w:basedOn w:val="B-TextInitialCap"/>
    <w:qFormat/>
    <w:rsid w:val="00BF27E7"/>
  </w:style>
  <w:style w:type="paragraph" w:customStyle="1" w:styleId="B-BlockquoteMargin2-TextAlignRightBtmMargin">
    <w:name w:val="B-Blockquote_Margin2-Text_AlignRight_BtmMargin"/>
    <w:basedOn w:val="B-Text"/>
    <w:qFormat/>
    <w:rsid w:val="00BF27E7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BF27E7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qFormat/>
    <w:rsid w:val="00BF27E7"/>
    <w:pPr>
      <w:ind w:left="720"/>
    </w:pPr>
  </w:style>
  <w:style w:type="paragraph" w:customStyle="1" w:styleId="B-Endnotes-TextNoteNoteExtensionMargin2">
    <w:name w:val="B-Endnotes-Text_Note_NoteExtension_Margin2"/>
    <w:basedOn w:val="B-Endnotes-TextNoteNoteExtension"/>
    <w:qFormat/>
    <w:rsid w:val="00BF27E7"/>
    <w:pPr>
      <w:ind w:left="1080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BF27E7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BF27E7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BF27E7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BF27E7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BF27E7"/>
  </w:style>
  <w:style w:type="paragraph" w:customStyle="1" w:styleId="B-TextH3BoldFirstLineNoIndentTOC2">
    <w:name w:val="B-Text_H3_Bold_FirstLineNoIndent_TOC2"/>
    <w:basedOn w:val="B-Text"/>
    <w:qFormat/>
    <w:rsid w:val="00BF27E7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BF27E7"/>
    <w:rPr>
      <w:i/>
    </w:rPr>
  </w:style>
  <w:style w:type="paragraph" w:customStyle="1" w:styleId="B-TextTopMargin">
    <w:name w:val="B-Text_TopMargin"/>
    <w:basedOn w:val="B-Text"/>
    <w:qFormat/>
    <w:rsid w:val="00BF27E7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BF27E7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BF27E7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BF27E7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BF27E7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BF27E7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BF27E7"/>
  </w:style>
  <w:style w:type="paragraph" w:customStyle="1" w:styleId="B-TitlePage-TextDescription">
    <w:name w:val="B-TitlePage-Text_Description"/>
    <w:basedOn w:val="B-TitlePage-TextSubtitle"/>
    <w:qFormat/>
    <w:rsid w:val="00BF27E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BF27E7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BF27E7"/>
    <w:rPr>
      <w:i/>
    </w:rPr>
  </w:style>
  <w:style w:type="paragraph" w:customStyle="1" w:styleId="B-TextGlobalOpeningInvocation">
    <w:name w:val="B-Text_GlobalOpeningInvocation"/>
    <w:basedOn w:val="B-Text"/>
    <w:qFormat/>
    <w:rsid w:val="00BF27E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BF27E7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qFormat/>
    <w:rsid w:val="00BF27E7"/>
    <w:pPr>
      <w:numPr>
        <w:numId w:val="3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BF27E7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BF27E7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BF27E7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BF27E7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BF27E7"/>
    <w:pPr>
      <w:spacing w:after="0"/>
    </w:pPr>
    <w:rPr>
      <w:bCs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BF27E7"/>
    <w:pPr>
      <w:spacing w:after="100" w:afterAutospacing="1"/>
    </w:pPr>
    <w:rPr>
      <w:color w:val="auto"/>
    </w:rPr>
  </w:style>
  <w:style w:type="paragraph" w:customStyle="1" w:styleId="B-TextUppercaseTextSmaller1AlignCenterMarginYTOC4">
    <w:name w:val="B-Text_Uppercase_TextSmaller1_AlignCenter_MarginY_TOC4"/>
    <w:basedOn w:val="B-TextUppercaseTextSmaller1AlignCenterMarginY"/>
    <w:qFormat/>
    <w:rsid w:val="00424030"/>
  </w:style>
  <w:style w:type="paragraph" w:customStyle="1" w:styleId="B-TextH2GlobalTitleBtmMargin">
    <w:name w:val="B-Text_H2_GlobalTitle_BtmMargin"/>
    <w:basedOn w:val="B-TextGlobalTitle"/>
    <w:qFormat/>
    <w:rsid w:val="00BF27E7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BF27E7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BF27E7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BF27E7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BF27E7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BF27E7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BF27E7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BF27E7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BF27E7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BF27E7"/>
  </w:style>
  <w:style w:type="paragraph" w:customStyle="1" w:styleId="RANDOM333">
    <w:name w:val="RANDOM333"/>
    <w:basedOn w:val="M-UHJ"/>
    <w:qFormat/>
    <w:rsid w:val="00BF27E7"/>
  </w:style>
  <w:style w:type="paragraph" w:customStyle="1" w:styleId="M-ComplimentaryClosing">
    <w:name w:val="M-ComplimentaryClosing"/>
    <w:basedOn w:val="M-Signature-UHJ"/>
    <w:qFormat/>
    <w:rsid w:val="00BF27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35"/>
    <w:rPr>
      <w:rFonts w:ascii="Segoe UI" w:hAnsi="Segoe UI" w:cs="Segoe UI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F9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CCA"/>
    <w:rPr>
      <w:rFonts w:ascii="Georgia" w:hAnsi="Georgia" w:cs="Symbol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F92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CA"/>
    <w:rPr>
      <w:rFonts w:ascii="Georgia" w:hAnsi="Georgia" w:cs="Symbol"/>
      <w:sz w:val="24"/>
      <w:szCs w:val="24"/>
      <w:lang w:val="is-IS"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BF27E7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BF27E7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BF27E7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BF27E7"/>
    <w:pPr>
      <w:spacing w:before="0" w:beforeAutospacing="0"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BF27E7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F27E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F27E7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BF27E7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BF27E7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BF27E7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BF27E7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BF27E7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BF27E7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F27E7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F27E7"/>
  </w:style>
  <w:style w:type="paragraph" w:customStyle="1" w:styleId="B-TextTOC2HiddenTOCParagraphNumber">
    <w:name w:val="B-Text_TOC2Hidden_TOCParagraphNumber"/>
    <w:basedOn w:val="B-Text"/>
    <w:autoRedefine/>
    <w:qFormat/>
    <w:rsid w:val="00BF27E7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BF27E7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BF27E7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BF27E7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BF27E7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BF27E7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BF27E7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BF27E7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BF27E7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BF27E7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BF27E7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BF27E7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BF27E7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27E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BF27E7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BF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F8F9-1404-4268-8C79-62EEFFC7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október 1983 – Til bahá’ía um allan heim</dc:title>
  <dc:subject>Varðandi þátttöku bahá’ía í samfélags- og efnahagslegri þróun og stofnun Skrifstofu samfélags- og hagþróunar við Bahá’í heimsmiðstöðina</dc:subject>
  <dc:creator>Andlegt þjóðarráð bahá’ía á Íslandi</dc:creator>
  <cp:keywords/>
  <dc:description/>
  <cp:lastModifiedBy/>
  <cp:revision>1</cp:revision>
  <cp:lastPrinted>2020-10-01T09:59:00Z</cp:lastPrinted>
  <dcterms:created xsi:type="dcterms:W3CDTF">2020-10-01T09:59:00Z</dcterms:created>
  <dcterms:modified xsi:type="dcterms:W3CDTF">2020-10-01T09:59:00Z</dcterms:modified>
  <cp:category/>
  <cp:contentStatus/>
  <dc:identifier>https://bokasafn.bahai.is/helgirit-leidsogn/allsherjarhus-rettvisinnar/skilabod/19831020_001/</dc:identifier>
  <dc:language>Icelandic</dc:language>
  <cp:version>1.0.0</cp:version>
</cp:coreProperties>
</file>